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717A3A" w14:textId="77777777" w:rsidR="00765AA0" w:rsidRDefault="00765AA0"/>
    <w:p w14:paraId="764FA3E3" w14:textId="2CA4BD01" w:rsidR="003E0430" w:rsidRPr="009F646B" w:rsidRDefault="00DC4C09" w:rsidP="009F646B">
      <w:pPr>
        <w:jc w:val="center"/>
        <w:rPr>
          <w:rFonts w:ascii="Verdana" w:eastAsia="Verdana" w:hAnsi="Verdana" w:cs="Verdana"/>
          <w:color w:val="444444"/>
          <w:sz w:val="28"/>
          <w:szCs w:val="28"/>
          <w:u w:val="single"/>
        </w:rPr>
      </w:pPr>
      <w:r>
        <w:rPr>
          <w:rFonts w:ascii="Verdana" w:eastAsia="Verdana" w:hAnsi="Verdana" w:cs="Verdana"/>
          <w:color w:val="444444"/>
          <w:sz w:val="28"/>
          <w:szCs w:val="28"/>
          <w:u w:val="single"/>
        </w:rPr>
        <w:t>Terms and Conditions</w:t>
      </w:r>
    </w:p>
    <w:p w14:paraId="454715C6" w14:textId="77777777" w:rsidR="00765AA0" w:rsidRDefault="00765AA0">
      <w:bookmarkStart w:id="0" w:name="_4kwn6d5bb1lc" w:colFirst="0" w:colLast="0"/>
      <w:bookmarkEnd w:id="0"/>
    </w:p>
    <w:p w14:paraId="531B22DF" w14:textId="6D358A33" w:rsidR="00765AA0" w:rsidRDefault="00A15BEC">
      <w:pPr>
        <w:pStyle w:val="Heading2"/>
        <w:keepNext w:val="0"/>
        <w:keepLines w:val="0"/>
        <w:shd w:val="clear" w:color="auto" w:fill="FFFFFF"/>
        <w:spacing w:before="0" w:after="160" w:line="288" w:lineRule="auto"/>
        <w:rPr>
          <w:rFonts w:ascii="Verdana" w:eastAsia="Verdana" w:hAnsi="Verdana" w:cs="Verdana"/>
          <w:b/>
          <w:color w:val="4A4A4A"/>
          <w:sz w:val="20"/>
          <w:szCs w:val="20"/>
        </w:rPr>
      </w:pPr>
      <w:bookmarkStart w:id="1" w:name="_2qimuyhfph3d" w:colFirst="0" w:colLast="0"/>
      <w:bookmarkEnd w:id="1"/>
      <w:r>
        <w:rPr>
          <w:rFonts w:ascii="Verdana" w:eastAsia="Verdana" w:hAnsi="Verdana" w:cs="Verdana"/>
          <w:b/>
          <w:color w:val="4A4A4A"/>
          <w:sz w:val="20"/>
          <w:szCs w:val="20"/>
        </w:rPr>
        <w:t>Fees and Services</w:t>
      </w:r>
    </w:p>
    <w:p w14:paraId="3A03BECA" w14:textId="7373BE00" w:rsidR="008D2B94" w:rsidRPr="008D2B94" w:rsidRDefault="000954B3" w:rsidP="008D2B94">
      <w:pPr>
        <w:shd w:val="clear" w:color="auto" w:fill="FFFFFF"/>
        <w:spacing w:before="280" w:after="280"/>
        <w:rPr>
          <w:rFonts w:ascii="Verdana" w:eastAsia="Verdana" w:hAnsi="Verdana" w:cs="Verdana"/>
          <w:sz w:val="20"/>
          <w:szCs w:val="20"/>
        </w:rPr>
      </w:pPr>
      <w:r>
        <w:rPr>
          <w:rFonts w:ascii="Verdana" w:eastAsia="Verdana" w:hAnsi="Verdana" w:cs="Verdana"/>
          <w:sz w:val="20"/>
          <w:szCs w:val="20"/>
        </w:rPr>
        <w:t xml:space="preserve">Assessment and treatment of Speech and Language </w:t>
      </w:r>
      <w:r w:rsidR="001C6D07">
        <w:rPr>
          <w:rFonts w:ascii="Verdana" w:eastAsia="Verdana" w:hAnsi="Verdana" w:cs="Verdana"/>
          <w:sz w:val="20"/>
          <w:szCs w:val="20"/>
        </w:rPr>
        <w:t>strengths and needs</w:t>
      </w:r>
      <w:r>
        <w:rPr>
          <w:rFonts w:ascii="Verdana" w:eastAsia="Verdana" w:hAnsi="Verdana" w:cs="Verdana"/>
          <w:sz w:val="20"/>
          <w:szCs w:val="20"/>
        </w:rPr>
        <w:t xml:space="preserve"> will be carried out by Susie Wiggins. </w:t>
      </w:r>
      <w:r w:rsidR="008D2B94">
        <w:rPr>
          <w:rFonts w:ascii="Verdana" w:eastAsia="Verdana" w:hAnsi="Verdana" w:cs="Verdana"/>
          <w:sz w:val="20"/>
          <w:szCs w:val="20"/>
        </w:rPr>
        <w:t>I do not offer services in the area of second opinions, tribunals</w:t>
      </w:r>
      <w:r w:rsidR="003B5539">
        <w:rPr>
          <w:rFonts w:ascii="Verdana" w:eastAsia="Verdana" w:hAnsi="Verdana" w:cs="Verdana"/>
          <w:sz w:val="20"/>
          <w:szCs w:val="20"/>
        </w:rPr>
        <w:t xml:space="preserve"> or</w:t>
      </w:r>
      <w:r w:rsidR="008D2B94">
        <w:rPr>
          <w:rFonts w:ascii="Verdana" w:eastAsia="Verdana" w:hAnsi="Verdana" w:cs="Verdana"/>
          <w:sz w:val="20"/>
          <w:szCs w:val="20"/>
        </w:rPr>
        <w:t xml:space="preserve"> medico-legal work/reports</w:t>
      </w:r>
      <w:r w:rsidR="003B5539">
        <w:rPr>
          <w:rFonts w:ascii="Verdana" w:eastAsia="Verdana" w:hAnsi="Verdana" w:cs="Verdana"/>
          <w:sz w:val="20"/>
          <w:szCs w:val="20"/>
        </w:rPr>
        <w:t>.</w:t>
      </w:r>
      <w:r w:rsidR="008D2B94">
        <w:rPr>
          <w:rFonts w:ascii="Verdana" w:eastAsia="Verdana" w:hAnsi="Verdana" w:cs="Verdana"/>
          <w:sz w:val="20"/>
          <w:szCs w:val="20"/>
        </w:rPr>
        <w:t xml:space="preserve"> </w:t>
      </w:r>
    </w:p>
    <w:p w14:paraId="0172EC3D" w14:textId="44B3063A" w:rsidR="00765AA0" w:rsidRPr="003E0430" w:rsidRDefault="00A15BEC" w:rsidP="003E0430">
      <w:pPr>
        <w:pStyle w:val="ListParagraph"/>
        <w:numPr>
          <w:ilvl w:val="0"/>
          <w:numId w:val="2"/>
        </w:numPr>
        <w:rPr>
          <w:rFonts w:ascii="Verdana" w:eastAsia="Verdana" w:hAnsi="Verdana" w:cs="Verdana"/>
          <w:b/>
          <w:color w:val="4A4A4A"/>
          <w:sz w:val="20"/>
          <w:szCs w:val="20"/>
        </w:rPr>
      </w:pPr>
      <w:r w:rsidRPr="003E0430">
        <w:rPr>
          <w:rFonts w:ascii="Verdana" w:eastAsia="Verdana" w:hAnsi="Verdana" w:cs="Verdana"/>
          <w:b/>
          <w:i/>
          <w:color w:val="4A4A4A"/>
          <w:sz w:val="20"/>
          <w:szCs w:val="20"/>
        </w:rPr>
        <w:t>Initial assessment and report</w:t>
      </w:r>
      <w:r w:rsidRPr="003E0430">
        <w:rPr>
          <w:rFonts w:ascii="Verdana" w:eastAsia="Verdana" w:hAnsi="Verdana" w:cs="Verdana"/>
          <w:b/>
          <w:color w:val="4A4A4A"/>
          <w:sz w:val="20"/>
          <w:szCs w:val="20"/>
        </w:rPr>
        <w:tab/>
      </w:r>
      <w:r w:rsidRPr="003E0430">
        <w:rPr>
          <w:rFonts w:ascii="Verdana" w:eastAsia="Verdana" w:hAnsi="Verdana" w:cs="Verdana"/>
          <w:b/>
          <w:color w:val="006666"/>
          <w:sz w:val="20"/>
          <w:szCs w:val="20"/>
        </w:rPr>
        <w:tab/>
      </w:r>
      <w:r w:rsidRPr="003E0430">
        <w:rPr>
          <w:rFonts w:ascii="Verdana" w:eastAsia="Verdana" w:hAnsi="Verdana" w:cs="Verdana"/>
          <w:b/>
          <w:color w:val="006666"/>
          <w:sz w:val="20"/>
          <w:szCs w:val="20"/>
        </w:rPr>
        <w:tab/>
      </w:r>
      <w:r w:rsidRPr="003E0430">
        <w:rPr>
          <w:rFonts w:ascii="Verdana" w:eastAsia="Verdana" w:hAnsi="Verdana" w:cs="Verdana"/>
          <w:b/>
          <w:color w:val="006666"/>
          <w:sz w:val="20"/>
          <w:szCs w:val="20"/>
        </w:rPr>
        <w:tab/>
      </w:r>
      <w:r w:rsidRPr="003E0430">
        <w:rPr>
          <w:rFonts w:ascii="Verdana" w:eastAsia="Verdana" w:hAnsi="Verdana" w:cs="Verdana"/>
          <w:b/>
          <w:color w:val="006666"/>
          <w:sz w:val="20"/>
          <w:szCs w:val="20"/>
        </w:rPr>
        <w:tab/>
      </w:r>
      <w:r w:rsidRPr="003E0430">
        <w:rPr>
          <w:rFonts w:ascii="Verdana" w:eastAsia="Verdana" w:hAnsi="Verdana" w:cs="Verdana"/>
          <w:b/>
          <w:color w:val="006666"/>
          <w:sz w:val="20"/>
          <w:szCs w:val="20"/>
        </w:rPr>
        <w:tab/>
        <w:t xml:space="preserve">    </w:t>
      </w:r>
      <w:r w:rsidRPr="003E0430">
        <w:rPr>
          <w:rFonts w:ascii="Verdana" w:eastAsia="Verdana" w:hAnsi="Verdana" w:cs="Verdana"/>
          <w:b/>
          <w:color w:val="050205"/>
          <w:sz w:val="20"/>
          <w:szCs w:val="20"/>
        </w:rPr>
        <w:t xml:space="preserve"> </w:t>
      </w:r>
      <w:r w:rsidRPr="003E0430">
        <w:rPr>
          <w:rFonts w:ascii="Verdana" w:eastAsia="Verdana" w:hAnsi="Verdana" w:cs="Verdana"/>
          <w:b/>
          <w:color w:val="4A4A4A"/>
          <w:sz w:val="20"/>
          <w:szCs w:val="20"/>
        </w:rPr>
        <w:t>£</w:t>
      </w:r>
      <w:r w:rsidR="001C6D07" w:rsidRPr="003E0430">
        <w:rPr>
          <w:rFonts w:ascii="Verdana" w:eastAsia="Verdana" w:hAnsi="Verdana" w:cs="Verdana"/>
          <w:b/>
          <w:color w:val="4A4A4A"/>
          <w:sz w:val="20"/>
          <w:szCs w:val="20"/>
        </w:rPr>
        <w:t>2</w:t>
      </w:r>
      <w:r w:rsidR="002E1A45">
        <w:rPr>
          <w:rFonts w:ascii="Verdana" w:eastAsia="Verdana" w:hAnsi="Verdana" w:cs="Verdana"/>
          <w:b/>
          <w:color w:val="4A4A4A"/>
          <w:sz w:val="20"/>
          <w:szCs w:val="20"/>
        </w:rPr>
        <w:t>2</w:t>
      </w:r>
      <w:r w:rsidRPr="003E0430">
        <w:rPr>
          <w:rFonts w:ascii="Verdana" w:eastAsia="Verdana" w:hAnsi="Verdana" w:cs="Verdana"/>
          <w:b/>
          <w:color w:val="4A4A4A"/>
          <w:sz w:val="20"/>
          <w:szCs w:val="20"/>
        </w:rPr>
        <w:t>0</w:t>
      </w:r>
    </w:p>
    <w:p w14:paraId="30DD9AE8" w14:textId="442E7E57" w:rsidR="00765AA0" w:rsidRDefault="000954B3">
      <w:pPr>
        <w:rPr>
          <w:rFonts w:ascii="Verdana" w:eastAsia="Verdana" w:hAnsi="Verdana" w:cs="Verdana"/>
          <w:sz w:val="20"/>
          <w:szCs w:val="20"/>
        </w:rPr>
      </w:pPr>
      <w:r>
        <w:rPr>
          <w:rFonts w:ascii="Verdana" w:eastAsia="Verdana" w:hAnsi="Verdana" w:cs="Verdana"/>
          <w:sz w:val="20"/>
          <w:szCs w:val="20"/>
        </w:rPr>
        <w:t xml:space="preserve">Approximately 60-90 </w:t>
      </w:r>
      <w:r w:rsidR="00A15BEC">
        <w:rPr>
          <w:rFonts w:ascii="Verdana" w:eastAsia="Verdana" w:hAnsi="Verdana" w:cs="Verdana"/>
          <w:sz w:val="20"/>
          <w:szCs w:val="20"/>
        </w:rPr>
        <w:t>minutes</w:t>
      </w:r>
      <w:r w:rsidR="00A7695A">
        <w:rPr>
          <w:rFonts w:ascii="Verdana" w:eastAsia="Verdana" w:hAnsi="Verdana" w:cs="Verdana"/>
          <w:sz w:val="20"/>
          <w:szCs w:val="20"/>
        </w:rPr>
        <w:t xml:space="preserve"> appointment.</w:t>
      </w:r>
      <w:r w:rsidR="00A15BEC">
        <w:rPr>
          <w:rFonts w:ascii="Verdana" w:eastAsia="Verdana" w:hAnsi="Verdana" w:cs="Verdana"/>
          <w:sz w:val="20"/>
          <w:szCs w:val="20"/>
        </w:rPr>
        <w:t xml:space="preserve"> </w:t>
      </w:r>
      <w:r>
        <w:rPr>
          <w:rFonts w:ascii="Verdana" w:eastAsia="Verdana" w:hAnsi="Verdana" w:cs="Verdana"/>
          <w:sz w:val="20"/>
          <w:szCs w:val="20"/>
        </w:rPr>
        <w:t xml:space="preserve">This </w:t>
      </w:r>
      <w:r w:rsidR="00A15BEC">
        <w:rPr>
          <w:rFonts w:ascii="Verdana" w:eastAsia="Verdana" w:hAnsi="Verdana" w:cs="Verdana"/>
          <w:sz w:val="20"/>
          <w:szCs w:val="20"/>
        </w:rPr>
        <w:t>will include formal and/or informal assessment, observations</w:t>
      </w:r>
      <w:r>
        <w:rPr>
          <w:rFonts w:ascii="Verdana" w:eastAsia="Verdana" w:hAnsi="Verdana" w:cs="Verdana"/>
          <w:sz w:val="20"/>
          <w:szCs w:val="20"/>
        </w:rPr>
        <w:t xml:space="preserve"> and </w:t>
      </w:r>
      <w:r w:rsidR="00A15BEC">
        <w:rPr>
          <w:rFonts w:ascii="Verdana" w:eastAsia="Verdana" w:hAnsi="Verdana" w:cs="Verdana"/>
          <w:sz w:val="20"/>
          <w:szCs w:val="20"/>
        </w:rPr>
        <w:t>discussion with parent and/or educational staff</w:t>
      </w:r>
      <w:r>
        <w:rPr>
          <w:rFonts w:ascii="Verdana" w:eastAsia="Verdana" w:hAnsi="Verdana" w:cs="Verdana"/>
          <w:sz w:val="20"/>
          <w:szCs w:val="20"/>
        </w:rPr>
        <w:t xml:space="preserve">. </w:t>
      </w:r>
      <w:r w:rsidR="00A15BEC">
        <w:rPr>
          <w:rFonts w:ascii="Verdana" w:eastAsia="Verdana" w:hAnsi="Verdana" w:cs="Verdana"/>
          <w:sz w:val="20"/>
          <w:szCs w:val="20"/>
        </w:rPr>
        <w:t>The type of assessment and therapy (if required) will be determined by your child’s needs. Assessment sessions can take place at the child's home or educational setting. A written report will be completed after initial assessment, summarising findings and detailing recommendations/advice as appropriate for your child.</w:t>
      </w:r>
    </w:p>
    <w:p w14:paraId="408C7958" w14:textId="77777777" w:rsidR="00765AA0" w:rsidRDefault="00765AA0">
      <w:pPr>
        <w:rPr>
          <w:rFonts w:ascii="Verdana" w:eastAsia="Verdana" w:hAnsi="Verdana" w:cs="Verdana"/>
          <w:sz w:val="20"/>
          <w:szCs w:val="20"/>
        </w:rPr>
      </w:pPr>
    </w:p>
    <w:p w14:paraId="6817F9BF" w14:textId="75FA90B3" w:rsidR="00765AA0" w:rsidRPr="003E0430" w:rsidRDefault="00A15BEC" w:rsidP="003E0430">
      <w:pPr>
        <w:pStyle w:val="ListParagraph"/>
        <w:numPr>
          <w:ilvl w:val="0"/>
          <w:numId w:val="2"/>
        </w:numPr>
        <w:rPr>
          <w:rFonts w:ascii="Verdana" w:eastAsia="Verdana" w:hAnsi="Verdana" w:cs="Verdana"/>
          <w:b/>
          <w:color w:val="4A4A4A"/>
          <w:sz w:val="20"/>
          <w:szCs w:val="20"/>
        </w:rPr>
      </w:pPr>
      <w:r w:rsidRPr="003E0430">
        <w:rPr>
          <w:rFonts w:ascii="Verdana" w:eastAsia="Verdana" w:hAnsi="Verdana" w:cs="Verdana"/>
          <w:b/>
          <w:i/>
          <w:color w:val="4A4A4A"/>
          <w:sz w:val="20"/>
          <w:szCs w:val="20"/>
        </w:rPr>
        <w:t>Further detailed assessment</w:t>
      </w:r>
      <w:r w:rsidRPr="003E0430">
        <w:rPr>
          <w:rFonts w:ascii="Verdana" w:eastAsia="Verdana" w:hAnsi="Verdana" w:cs="Verdana"/>
          <w:i/>
          <w:color w:val="006666"/>
          <w:sz w:val="20"/>
          <w:szCs w:val="20"/>
        </w:rPr>
        <w:tab/>
      </w:r>
      <w:r w:rsidRPr="003E0430">
        <w:rPr>
          <w:rFonts w:ascii="Verdana" w:eastAsia="Verdana" w:hAnsi="Verdana" w:cs="Verdana"/>
          <w:color w:val="006666"/>
          <w:sz w:val="20"/>
          <w:szCs w:val="20"/>
        </w:rPr>
        <w:tab/>
      </w:r>
      <w:r w:rsidRPr="003E0430">
        <w:rPr>
          <w:rFonts w:ascii="Verdana" w:eastAsia="Verdana" w:hAnsi="Verdana" w:cs="Verdana"/>
          <w:color w:val="006666"/>
          <w:sz w:val="20"/>
          <w:szCs w:val="20"/>
        </w:rPr>
        <w:tab/>
      </w:r>
      <w:r w:rsidRPr="003E0430">
        <w:rPr>
          <w:rFonts w:ascii="Verdana" w:eastAsia="Verdana" w:hAnsi="Verdana" w:cs="Verdana"/>
          <w:color w:val="006666"/>
          <w:sz w:val="20"/>
          <w:szCs w:val="20"/>
        </w:rPr>
        <w:tab/>
      </w:r>
      <w:r w:rsidRPr="003E0430">
        <w:rPr>
          <w:rFonts w:ascii="Verdana" w:eastAsia="Verdana" w:hAnsi="Verdana" w:cs="Verdana"/>
          <w:color w:val="006666"/>
          <w:sz w:val="20"/>
          <w:szCs w:val="20"/>
        </w:rPr>
        <w:tab/>
        <w:t xml:space="preserve"> </w:t>
      </w:r>
      <w:r w:rsidRPr="003E0430">
        <w:rPr>
          <w:rFonts w:ascii="Verdana" w:eastAsia="Verdana" w:hAnsi="Verdana" w:cs="Verdana"/>
          <w:b/>
          <w:color w:val="4A4A4A"/>
          <w:sz w:val="20"/>
          <w:szCs w:val="20"/>
        </w:rPr>
        <w:t>£</w:t>
      </w:r>
      <w:r w:rsidR="002E1A45">
        <w:rPr>
          <w:rFonts w:ascii="Verdana" w:eastAsia="Verdana" w:hAnsi="Verdana" w:cs="Verdana"/>
          <w:b/>
          <w:color w:val="4A4A4A"/>
          <w:sz w:val="20"/>
          <w:szCs w:val="20"/>
        </w:rPr>
        <w:t>80</w:t>
      </w:r>
      <w:r w:rsidRPr="003E0430">
        <w:rPr>
          <w:rFonts w:ascii="Verdana" w:eastAsia="Verdana" w:hAnsi="Verdana" w:cs="Verdana"/>
          <w:b/>
          <w:color w:val="4A4A4A"/>
          <w:sz w:val="20"/>
          <w:szCs w:val="20"/>
        </w:rPr>
        <w:t xml:space="preserve"> per hour</w:t>
      </w:r>
    </w:p>
    <w:p w14:paraId="7AD5158F" w14:textId="6C7E93BB" w:rsidR="00765AA0" w:rsidRDefault="00A15BEC">
      <w:pPr>
        <w:rPr>
          <w:rFonts w:ascii="Verdana" w:eastAsia="Verdana" w:hAnsi="Verdana" w:cs="Verdana"/>
          <w:sz w:val="20"/>
          <w:szCs w:val="20"/>
        </w:rPr>
      </w:pPr>
      <w:r>
        <w:rPr>
          <w:rFonts w:ascii="Verdana" w:eastAsia="Verdana" w:hAnsi="Verdana" w:cs="Verdana"/>
          <w:sz w:val="20"/>
          <w:szCs w:val="20"/>
        </w:rPr>
        <w:t>In some cases, further detailed assessment may be required</w:t>
      </w:r>
      <w:r w:rsidR="00EE0E55">
        <w:rPr>
          <w:rFonts w:ascii="Verdana" w:eastAsia="Verdana" w:hAnsi="Verdana" w:cs="Verdana"/>
          <w:sz w:val="20"/>
          <w:szCs w:val="20"/>
        </w:rPr>
        <w:t xml:space="preserve"> either at the child’s home </w:t>
      </w:r>
      <w:r w:rsidR="005E327F">
        <w:rPr>
          <w:rFonts w:ascii="Verdana" w:eastAsia="Verdana" w:hAnsi="Verdana" w:cs="Verdana"/>
          <w:sz w:val="20"/>
          <w:szCs w:val="20"/>
        </w:rPr>
        <w:t xml:space="preserve">or </w:t>
      </w:r>
      <w:r w:rsidR="00EE0E55">
        <w:rPr>
          <w:rFonts w:ascii="Verdana" w:eastAsia="Verdana" w:hAnsi="Verdana" w:cs="Verdana"/>
          <w:sz w:val="20"/>
          <w:szCs w:val="20"/>
        </w:rPr>
        <w:t xml:space="preserve">educational </w:t>
      </w:r>
      <w:r w:rsidR="005E327F">
        <w:rPr>
          <w:rFonts w:ascii="Verdana" w:eastAsia="Verdana" w:hAnsi="Verdana" w:cs="Verdana"/>
          <w:sz w:val="20"/>
          <w:szCs w:val="20"/>
        </w:rPr>
        <w:t>setting</w:t>
      </w:r>
      <w:r w:rsidR="00EE0E55">
        <w:rPr>
          <w:rFonts w:ascii="Verdana" w:eastAsia="Verdana" w:hAnsi="Verdana" w:cs="Verdana"/>
          <w:sz w:val="20"/>
          <w:szCs w:val="20"/>
        </w:rPr>
        <w:t>.</w:t>
      </w:r>
      <w:r>
        <w:rPr>
          <w:rFonts w:ascii="Verdana" w:eastAsia="Verdana" w:hAnsi="Verdana" w:cs="Verdana"/>
          <w:sz w:val="20"/>
          <w:szCs w:val="20"/>
        </w:rPr>
        <w:t xml:space="preserve"> Before any additional assessments take place, they will be discussed and agreed with you. Extra assessment hours are charged at the hourly rate.</w:t>
      </w:r>
    </w:p>
    <w:p w14:paraId="5BA914D8" w14:textId="77777777" w:rsidR="00765AA0" w:rsidRDefault="00765AA0">
      <w:pPr>
        <w:rPr>
          <w:rFonts w:ascii="Calibri" w:eastAsia="Calibri" w:hAnsi="Calibri" w:cs="Calibri"/>
        </w:rPr>
      </w:pPr>
    </w:p>
    <w:p w14:paraId="00919317" w14:textId="27AB9968" w:rsidR="00765AA0" w:rsidRPr="003E0430" w:rsidRDefault="00A15BEC" w:rsidP="003E0430">
      <w:pPr>
        <w:pStyle w:val="ListParagraph"/>
        <w:numPr>
          <w:ilvl w:val="0"/>
          <w:numId w:val="2"/>
        </w:numPr>
        <w:rPr>
          <w:rFonts w:ascii="Verdana" w:eastAsia="Verdana" w:hAnsi="Verdana" w:cs="Verdana"/>
          <w:b/>
          <w:color w:val="4A4A4A"/>
          <w:sz w:val="20"/>
          <w:szCs w:val="20"/>
        </w:rPr>
      </w:pPr>
      <w:r w:rsidRPr="003E0430">
        <w:rPr>
          <w:rFonts w:ascii="Verdana" w:eastAsia="Verdana" w:hAnsi="Verdana" w:cs="Verdana"/>
          <w:b/>
          <w:i/>
          <w:color w:val="4A4A4A"/>
          <w:sz w:val="20"/>
          <w:szCs w:val="20"/>
        </w:rPr>
        <w:t>Standard therapy session</w:t>
      </w:r>
      <w:r w:rsidRPr="003E0430">
        <w:rPr>
          <w:rFonts w:ascii="Verdana" w:eastAsia="Verdana" w:hAnsi="Verdana" w:cs="Verdana"/>
          <w:b/>
          <w:color w:val="4A4A4A"/>
          <w:sz w:val="20"/>
          <w:szCs w:val="20"/>
        </w:rPr>
        <w:tab/>
      </w:r>
      <w:r w:rsidR="001C6D07" w:rsidRPr="003E0430">
        <w:rPr>
          <w:rFonts w:ascii="Verdana" w:eastAsia="Verdana" w:hAnsi="Verdana" w:cs="Verdana"/>
          <w:b/>
          <w:color w:val="4A4A4A"/>
          <w:sz w:val="20"/>
          <w:szCs w:val="20"/>
        </w:rPr>
        <w:t xml:space="preserve"> </w:t>
      </w:r>
      <w:r w:rsidR="007B2B13" w:rsidRPr="003E0430">
        <w:rPr>
          <w:rFonts w:ascii="Verdana" w:eastAsia="Verdana" w:hAnsi="Verdana" w:cs="Verdana"/>
          <w:b/>
          <w:color w:val="4A4A4A"/>
          <w:sz w:val="20"/>
          <w:szCs w:val="20"/>
        </w:rPr>
        <w:t>(weekly/fortnightly/monthly)</w:t>
      </w:r>
      <w:r w:rsidR="007B2B13" w:rsidRPr="003E0430">
        <w:rPr>
          <w:rFonts w:ascii="Verdana" w:eastAsia="Verdana" w:hAnsi="Verdana" w:cs="Verdana"/>
          <w:b/>
          <w:color w:val="4A4A4A"/>
          <w:sz w:val="20"/>
          <w:szCs w:val="20"/>
        </w:rPr>
        <w:tab/>
      </w:r>
      <w:r w:rsidRPr="003E0430">
        <w:rPr>
          <w:rFonts w:ascii="Verdana" w:eastAsia="Verdana" w:hAnsi="Verdana" w:cs="Verdana"/>
          <w:b/>
          <w:color w:val="4A4A4A"/>
          <w:sz w:val="20"/>
          <w:szCs w:val="20"/>
        </w:rPr>
        <w:tab/>
        <w:t xml:space="preserve">      £</w:t>
      </w:r>
      <w:r w:rsidR="002E1A45">
        <w:rPr>
          <w:rFonts w:ascii="Verdana" w:eastAsia="Verdana" w:hAnsi="Verdana" w:cs="Verdana"/>
          <w:b/>
          <w:color w:val="4A4A4A"/>
          <w:sz w:val="20"/>
          <w:szCs w:val="20"/>
        </w:rPr>
        <w:t>80</w:t>
      </w:r>
    </w:p>
    <w:p w14:paraId="6E6438A9" w14:textId="00916EC8" w:rsidR="00765AA0" w:rsidRDefault="000954B3">
      <w:pPr>
        <w:rPr>
          <w:rFonts w:ascii="Verdana" w:eastAsia="Verdana" w:hAnsi="Verdana" w:cs="Verdana"/>
          <w:sz w:val="20"/>
          <w:szCs w:val="20"/>
        </w:rPr>
      </w:pPr>
      <w:r>
        <w:rPr>
          <w:rFonts w:ascii="Verdana" w:eastAsia="Verdana" w:hAnsi="Verdana" w:cs="Verdana"/>
          <w:sz w:val="20"/>
          <w:szCs w:val="20"/>
        </w:rPr>
        <w:t>A</w:t>
      </w:r>
      <w:r w:rsidR="00A15BEC">
        <w:rPr>
          <w:rFonts w:ascii="Verdana" w:eastAsia="Verdana" w:hAnsi="Verdana" w:cs="Verdana"/>
          <w:sz w:val="20"/>
          <w:szCs w:val="20"/>
        </w:rPr>
        <w:t>pproximately 45</w:t>
      </w:r>
      <w:r w:rsidR="005E327F">
        <w:rPr>
          <w:rFonts w:ascii="Verdana" w:eastAsia="Verdana" w:hAnsi="Verdana" w:cs="Verdana"/>
          <w:sz w:val="20"/>
          <w:szCs w:val="20"/>
        </w:rPr>
        <w:t>-60</w:t>
      </w:r>
      <w:r w:rsidR="00A15BEC">
        <w:rPr>
          <w:rFonts w:ascii="Verdana" w:eastAsia="Verdana" w:hAnsi="Verdana" w:cs="Verdana"/>
          <w:sz w:val="20"/>
          <w:szCs w:val="20"/>
        </w:rPr>
        <w:t xml:space="preserve"> minutes. This includes time spent with the child, parent/carer or teaching staff. The fee also includes time spent outside the therapy session preparing materials, planning and liaising with parents and other professionals. The frequency of therapy sessions will be discussed and agreed with you and these may change over time according to your child’s needs. Therapy sessions can take place at the child's home or educational setting.</w:t>
      </w:r>
    </w:p>
    <w:p w14:paraId="754A896C" w14:textId="77777777" w:rsidR="003E0430" w:rsidRPr="00A00B68" w:rsidRDefault="003E0430">
      <w:pPr>
        <w:rPr>
          <w:rFonts w:ascii="Verdana" w:eastAsia="Verdana" w:hAnsi="Verdana" w:cs="Verdana"/>
          <w:sz w:val="20"/>
          <w:szCs w:val="20"/>
        </w:rPr>
      </w:pPr>
    </w:p>
    <w:p w14:paraId="769AC10A" w14:textId="000DDB9F" w:rsidR="003E0430" w:rsidRDefault="00A00B68" w:rsidP="003E0430">
      <w:pPr>
        <w:pStyle w:val="NormalWeb"/>
        <w:numPr>
          <w:ilvl w:val="0"/>
          <w:numId w:val="2"/>
        </w:numPr>
        <w:spacing w:before="0" w:beforeAutospacing="0" w:after="0" w:afterAutospacing="0"/>
        <w:rPr>
          <w:rFonts w:ascii="Verdana" w:hAnsi="Verdana"/>
          <w:i/>
          <w:iCs/>
          <w:color w:val="595959" w:themeColor="text1" w:themeTint="A6"/>
          <w:sz w:val="20"/>
          <w:szCs w:val="20"/>
        </w:rPr>
      </w:pPr>
      <w:r w:rsidRPr="00A00B68">
        <w:rPr>
          <w:rStyle w:val="Strong"/>
          <w:rFonts w:ascii="Verdana" w:hAnsi="Verdana"/>
          <w:i/>
          <w:iCs/>
          <w:color w:val="595959" w:themeColor="text1" w:themeTint="A6"/>
          <w:sz w:val="20"/>
          <w:szCs w:val="20"/>
        </w:rPr>
        <w:t xml:space="preserve">Review assessment (45-60 minutes) </w:t>
      </w:r>
      <w:r>
        <w:rPr>
          <w:rStyle w:val="Strong"/>
          <w:rFonts w:ascii="Verdana" w:hAnsi="Verdana"/>
          <w:i/>
          <w:iCs/>
          <w:color w:val="595959" w:themeColor="text1" w:themeTint="A6"/>
          <w:sz w:val="20"/>
          <w:szCs w:val="20"/>
        </w:rPr>
        <w:tab/>
      </w:r>
      <w:r>
        <w:rPr>
          <w:rStyle w:val="Strong"/>
          <w:rFonts w:ascii="Verdana" w:hAnsi="Verdana"/>
          <w:i/>
          <w:iCs/>
          <w:color w:val="595959" w:themeColor="text1" w:themeTint="A6"/>
          <w:sz w:val="20"/>
          <w:szCs w:val="20"/>
        </w:rPr>
        <w:tab/>
      </w:r>
      <w:r>
        <w:rPr>
          <w:rStyle w:val="Strong"/>
          <w:rFonts w:ascii="Verdana" w:hAnsi="Verdana"/>
          <w:i/>
          <w:iCs/>
          <w:color w:val="595959" w:themeColor="text1" w:themeTint="A6"/>
          <w:sz w:val="20"/>
          <w:szCs w:val="20"/>
        </w:rPr>
        <w:tab/>
      </w:r>
      <w:r>
        <w:rPr>
          <w:rStyle w:val="Strong"/>
          <w:rFonts w:ascii="Verdana" w:hAnsi="Verdana"/>
          <w:i/>
          <w:iCs/>
          <w:color w:val="595959" w:themeColor="text1" w:themeTint="A6"/>
          <w:sz w:val="20"/>
          <w:szCs w:val="20"/>
        </w:rPr>
        <w:tab/>
      </w:r>
      <w:r>
        <w:rPr>
          <w:rStyle w:val="Strong"/>
          <w:rFonts w:ascii="Verdana" w:hAnsi="Verdana"/>
          <w:i/>
          <w:iCs/>
          <w:color w:val="595959" w:themeColor="text1" w:themeTint="A6"/>
          <w:sz w:val="20"/>
          <w:szCs w:val="20"/>
        </w:rPr>
        <w:tab/>
        <w:t xml:space="preserve">      </w:t>
      </w:r>
      <w:r w:rsidRPr="00A00B68">
        <w:rPr>
          <w:rStyle w:val="Strong"/>
          <w:rFonts w:ascii="Verdana" w:hAnsi="Verdana"/>
          <w:i/>
          <w:iCs/>
          <w:color w:val="595959" w:themeColor="text1" w:themeTint="A6"/>
          <w:sz w:val="20"/>
          <w:szCs w:val="20"/>
        </w:rPr>
        <w:t>£</w:t>
      </w:r>
      <w:r w:rsidR="002E1A45">
        <w:rPr>
          <w:rStyle w:val="Strong"/>
          <w:rFonts w:ascii="Verdana" w:hAnsi="Verdana"/>
          <w:i/>
          <w:iCs/>
          <w:color w:val="595959" w:themeColor="text1" w:themeTint="A6"/>
          <w:sz w:val="20"/>
          <w:szCs w:val="20"/>
        </w:rPr>
        <w:t>100</w:t>
      </w:r>
    </w:p>
    <w:p w14:paraId="197BB540" w14:textId="39E52ABF" w:rsidR="003E0430" w:rsidRDefault="00A00B68" w:rsidP="003E0430">
      <w:pPr>
        <w:pStyle w:val="NormalWeb"/>
        <w:spacing w:before="0" w:beforeAutospacing="0" w:after="0" w:afterAutospacing="0"/>
        <w:rPr>
          <w:rFonts w:ascii="Verdana" w:hAnsi="Verdana"/>
          <w:sz w:val="20"/>
          <w:szCs w:val="20"/>
        </w:rPr>
      </w:pPr>
      <w:r w:rsidRPr="003E0430">
        <w:rPr>
          <w:rFonts w:ascii="Verdana" w:hAnsi="Verdana"/>
          <w:sz w:val="20"/>
          <w:szCs w:val="20"/>
        </w:rPr>
        <w:t>A review session may be required following a block of therapy or period of time away</w:t>
      </w:r>
      <w:r w:rsidR="007B2B13" w:rsidRPr="003E0430">
        <w:rPr>
          <w:rFonts w:ascii="Verdana" w:hAnsi="Verdana"/>
          <w:sz w:val="20"/>
          <w:szCs w:val="20"/>
        </w:rPr>
        <w:t>, or if reviewing targets on a termly or half-termly basis.</w:t>
      </w:r>
      <w:r w:rsidRPr="003E0430">
        <w:rPr>
          <w:rFonts w:ascii="Verdana" w:hAnsi="Verdana"/>
          <w:sz w:val="20"/>
          <w:szCs w:val="20"/>
        </w:rPr>
        <w:t xml:space="preserve"> It may involve informal or formal assessment, and helps measure progress and set new targets going forward.</w:t>
      </w:r>
    </w:p>
    <w:p w14:paraId="1DD55006" w14:textId="77777777" w:rsidR="003E0430" w:rsidRPr="003E0430" w:rsidRDefault="003E0430" w:rsidP="003E0430">
      <w:pPr>
        <w:pStyle w:val="NormalWeb"/>
        <w:spacing w:before="0" w:beforeAutospacing="0" w:after="0" w:afterAutospacing="0"/>
        <w:rPr>
          <w:rFonts w:ascii="Verdana" w:hAnsi="Verdana"/>
          <w:sz w:val="20"/>
          <w:szCs w:val="20"/>
        </w:rPr>
      </w:pPr>
    </w:p>
    <w:p w14:paraId="15DEAA67" w14:textId="0E878D3E" w:rsidR="00765AA0" w:rsidRPr="003E0430" w:rsidRDefault="00A15BEC" w:rsidP="003E0430">
      <w:pPr>
        <w:pStyle w:val="ListParagraph"/>
        <w:numPr>
          <w:ilvl w:val="0"/>
          <w:numId w:val="2"/>
        </w:numPr>
        <w:rPr>
          <w:rFonts w:ascii="Verdana" w:eastAsia="Verdana" w:hAnsi="Verdana" w:cs="Verdana"/>
          <w:b/>
          <w:color w:val="4A4A4A"/>
          <w:sz w:val="20"/>
          <w:szCs w:val="20"/>
        </w:rPr>
      </w:pPr>
      <w:r w:rsidRPr="003E0430">
        <w:rPr>
          <w:rFonts w:ascii="Verdana" w:eastAsia="Verdana" w:hAnsi="Verdana" w:cs="Verdana"/>
          <w:b/>
          <w:i/>
          <w:color w:val="4A4A4A"/>
          <w:sz w:val="20"/>
          <w:szCs w:val="20"/>
        </w:rPr>
        <w:t>Meetings</w:t>
      </w:r>
      <w:r w:rsidRPr="003E0430">
        <w:rPr>
          <w:rFonts w:ascii="Verdana" w:eastAsia="Verdana" w:hAnsi="Verdana" w:cs="Verdana"/>
          <w:b/>
          <w:color w:val="4A4A4A"/>
          <w:sz w:val="20"/>
          <w:szCs w:val="20"/>
        </w:rPr>
        <w:tab/>
      </w:r>
      <w:r w:rsidRPr="003E0430">
        <w:rPr>
          <w:rFonts w:ascii="Verdana" w:eastAsia="Verdana" w:hAnsi="Verdana" w:cs="Verdana"/>
          <w:b/>
          <w:color w:val="4A4A4A"/>
          <w:sz w:val="20"/>
          <w:szCs w:val="20"/>
        </w:rPr>
        <w:tab/>
      </w:r>
      <w:r w:rsidRPr="003E0430">
        <w:rPr>
          <w:rFonts w:ascii="Verdana" w:eastAsia="Verdana" w:hAnsi="Verdana" w:cs="Verdana"/>
          <w:b/>
          <w:color w:val="4A4A4A"/>
          <w:sz w:val="20"/>
          <w:szCs w:val="20"/>
        </w:rPr>
        <w:tab/>
      </w:r>
      <w:r w:rsidRPr="003E0430">
        <w:rPr>
          <w:rFonts w:ascii="Verdana" w:eastAsia="Verdana" w:hAnsi="Verdana" w:cs="Verdana"/>
          <w:b/>
          <w:color w:val="4A4A4A"/>
          <w:sz w:val="20"/>
          <w:szCs w:val="20"/>
        </w:rPr>
        <w:tab/>
      </w:r>
      <w:r w:rsidRPr="003E0430">
        <w:rPr>
          <w:rFonts w:ascii="Verdana" w:eastAsia="Verdana" w:hAnsi="Verdana" w:cs="Verdana"/>
          <w:b/>
          <w:color w:val="4A4A4A"/>
          <w:sz w:val="20"/>
          <w:szCs w:val="20"/>
        </w:rPr>
        <w:tab/>
      </w:r>
      <w:r w:rsidRPr="003E0430">
        <w:rPr>
          <w:rFonts w:ascii="Verdana" w:eastAsia="Verdana" w:hAnsi="Verdana" w:cs="Verdana"/>
          <w:b/>
          <w:color w:val="4A4A4A"/>
          <w:sz w:val="20"/>
          <w:szCs w:val="20"/>
        </w:rPr>
        <w:tab/>
      </w:r>
      <w:r w:rsidRPr="003E0430">
        <w:rPr>
          <w:rFonts w:ascii="Verdana" w:eastAsia="Verdana" w:hAnsi="Verdana" w:cs="Verdana"/>
          <w:b/>
          <w:color w:val="4A4A4A"/>
          <w:sz w:val="20"/>
          <w:szCs w:val="20"/>
        </w:rPr>
        <w:tab/>
      </w:r>
      <w:r w:rsidRPr="003E0430">
        <w:rPr>
          <w:rFonts w:ascii="Verdana" w:eastAsia="Verdana" w:hAnsi="Verdana" w:cs="Verdana"/>
          <w:b/>
          <w:color w:val="4A4A4A"/>
          <w:sz w:val="20"/>
          <w:szCs w:val="20"/>
        </w:rPr>
        <w:tab/>
        <w:t xml:space="preserve">    £</w:t>
      </w:r>
      <w:r w:rsidR="007B2B13" w:rsidRPr="003E0430">
        <w:rPr>
          <w:rFonts w:ascii="Verdana" w:eastAsia="Verdana" w:hAnsi="Verdana" w:cs="Verdana"/>
          <w:b/>
          <w:color w:val="4A4A4A"/>
          <w:sz w:val="20"/>
          <w:szCs w:val="20"/>
        </w:rPr>
        <w:t>8</w:t>
      </w:r>
      <w:r w:rsidR="002E1A45">
        <w:rPr>
          <w:rFonts w:ascii="Verdana" w:eastAsia="Verdana" w:hAnsi="Verdana" w:cs="Verdana"/>
          <w:b/>
          <w:color w:val="4A4A4A"/>
          <w:sz w:val="20"/>
          <w:szCs w:val="20"/>
        </w:rPr>
        <w:t>0</w:t>
      </w:r>
      <w:r w:rsidRPr="003E0430">
        <w:rPr>
          <w:rFonts w:ascii="Verdana" w:eastAsia="Verdana" w:hAnsi="Verdana" w:cs="Verdana"/>
          <w:b/>
          <w:color w:val="4A4A4A"/>
          <w:sz w:val="20"/>
          <w:szCs w:val="20"/>
        </w:rPr>
        <w:t xml:space="preserve"> per hour       </w:t>
      </w:r>
    </w:p>
    <w:p w14:paraId="1A3BE067" w14:textId="25F1801B" w:rsidR="00765AA0" w:rsidRDefault="00A15BEC" w:rsidP="003E0430">
      <w:pPr>
        <w:rPr>
          <w:rFonts w:ascii="Verdana" w:eastAsia="Verdana" w:hAnsi="Verdana" w:cs="Verdana"/>
          <w:sz w:val="20"/>
          <w:szCs w:val="20"/>
        </w:rPr>
      </w:pPr>
      <w:r>
        <w:rPr>
          <w:rFonts w:ascii="Verdana" w:eastAsia="Verdana" w:hAnsi="Verdana" w:cs="Verdana"/>
          <w:sz w:val="20"/>
          <w:szCs w:val="20"/>
        </w:rPr>
        <w:t>If you wish for me to attend any meetings to discuss your child’s speech and language skills, these will be charged at the hourly rate.</w:t>
      </w:r>
    </w:p>
    <w:p w14:paraId="061C7EA0" w14:textId="4EF66CE9" w:rsidR="00765AA0" w:rsidRDefault="00765AA0">
      <w:pPr>
        <w:rPr>
          <w:rFonts w:ascii="Calibri" w:eastAsia="Calibri" w:hAnsi="Calibri" w:cs="Calibri"/>
        </w:rPr>
      </w:pPr>
    </w:p>
    <w:p w14:paraId="5EBD09C6" w14:textId="4DC7152D" w:rsidR="005E327F" w:rsidRPr="003E0430" w:rsidRDefault="005E327F" w:rsidP="003E0430">
      <w:pPr>
        <w:pStyle w:val="ListParagraph"/>
        <w:numPr>
          <w:ilvl w:val="0"/>
          <w:numId w:val="2"/>
        </w:numPr>
        <w:rPr>
          <w:rFonts w:ascii="Verdana" w:eastAsia="Calibri" w:hAnsi="Verdana" w:cs="Calibri"/>
          <w:b/>
          <w:bCs/>
          <w:i/>
          <w:iCs/>
          <w:color w:val="595959" w:themeColor="text1" w:themeTint="A6"/>
          <w:sz w:val="20"/>
          <w:szCs w:val="20"/>
        </w:rPr>
      </w:pPr>
      <w:r w:rsidRPr="003E0430">
        <w:rPr>
          <w:rFonts w:ascii="Verdana" w:eastAsia="Calibri" w:hAnsi="Verdana" w:cs="Calibri"/>
          <w:b/>
          <w:bCs/>
          <w:i/>
          <w:iCs/>
          <w:color w:val="595959" w:themeColor="text1" w:themeTint="A6"/>
          <w:sz w:val="20"/>
          <w:szCs w:val="20"/>
        </w:rPr>
        <w:t>Addit</w:t>
      </w:r>
      <w:r w:rsidR="003B7848" w:rsidRPr="003E0430">
        <w:rPr>
          <w:rFonts w:ascii="Verdana" w:eastAsia="Calibri" w:hAnsi="Verdana" w:cs="Calibri"/>
          <w:b/>
          <w:bCs/>
          <w:i/>
          <w:iCs/>
          <w:color w:val="595959" w:themeColor="text1" w:themeTint="A6"/>
          <w:sz w:val="20"/>
          <w:szCs w:val="20"/>
        </w:rPr>
        <w:t>i</w:t>
      </w:r>
      <w:r w:rsidRPr="003E0430">
        <w:rPr>
          <w:rFonts w:ascii="Verdana" w:eastAsia="Calibri" w:hAnsi="Verdana" w:cs="Calibri"/>
          <w:b/>
          <w:bCs/>
          <w:i/>
          <w:iCs/>
          <w:color w:val="595959" w:themeColor="text1" w:themeTint="A6"/>
          <w:sz w:val="20"/>
          <w:szCs w:val="20"/>
        </w:rPr>
        <w:t>onal charges</w:t>
      </w:r>
      <w:r w:rsidRPr="003E0430">
        <w:rPr>
          <w:rFonts w:ascii="Verdana" w:eastAsia="Calibri" w:hAnsi="Verdana" w:cs="Calibri"/>
          <w:b/>
          <w:bCs/>
          <w:i/>
          <w:iCs/>
          <w:color w:val="595959" w:themeColor="text1" w:themeTint="A6"/>
          <w:sz w:val="20"/>
          <w:szCs w:val="20"/>
        </w:rPr>
        <w:tab/>
      </w:r>
      <w:r w:rsidRPr="003E0430">
        <w:rPr>
          <w:rFonts w:ascii="Verdana" w:eastAsia="Calibri" w:hAnsi="Verdana" w:cs="Calibri"/>
          <w:b/>
          <w:bCs/>
          <w:i/>
          <w:iCs/>
          <w:color w:val="595959" w:themeColor="text1" w:themeTint="A6"/>
          <w:sz w:val="20"/>
          <w:szCs w:val="20"/>
        </w:rPr>
        <w:tab/>
      </w:r>
      <w:r w:rsidRPr="003E0430">
        <w:rPr>
          <w:rFonts w:ascii="Verdana" w:eastAsia="Calibri" w:hAnsi="Verdana" w:cs="Calibri"/>
          <w:b/>
          <w:bCs/>
          <w:i/>
          <w:iCs/>
          <w:color w:val="595959" w:themeColor="text1" w:themeTint="A6"/>
          <w:sz w:val="20"/>
          <w:szCs w:val="20"/>
        </w:rPr>
        <w:tab/>
      </w:r>
      <w:r w:rsidRPr="003E0430">
        <w:rPr>
          <w:rFonts w:ascii="Verdana" w:eastAsia="Calibri" w:hAnsi="Verdana" w:cs="Calibri"/>
          <w:b/>
          <w:bCs/>
          <w:i/>
          <w:iCs/>
          <w:color w:val="595959" w:themeColor="text1" w:themeTint="A6"/>
          <w:sz w:val="20"/>
          <w:szCs w:val="20"/>
        </w:rPr>
        <w:tab/>
      </w:r>
      <w:r w:rsidRPr="003E0430">
        <w:rPr>
          <w:rFonts w:ascii="Verdana" w:eastAsia="Calibri" w:hAnsi="Verdana" w:cs="Calibri"/>
          <w:b/>
          <w:bCs/>
          <w:i/>
          <w:iCs/>
          <w:color w:val="595959" w:themeColor="text1" w:themeTint="A6"/>
          <w:sz w:val="20"/>
          <w:szCs w:val="20"/>
        </w:rPr>
        <w:tab/>
      </w:r>
      <w:r w:rsidRPr="003E0430">
        <w:rPr>
          <w:rFonts w:ascii="Verdana" w:eastAsia="Calibri" w:hAnsi="Verdana" w:cs="Calibri"/>
          <w:b/>
          <w:bCs/>
          <w:i/>
          <w:iCs/>
          <w:color w:val="595959" w:themeColor="text1" w:themeTint="A6"/>
          <w:sz w:val="20"/>
          <w:szCs w:val="20"/>
        </w:rPr>
        <w:tab/>
      </w:r>
      <w:r w:rsidRPr="003E0430">
        <w:rPr>
          <w:rFonts w:ascii="Verdana" w:eastAsia="Calibri" w:hAnsi="Verdana" w:cs="Calibri"/>
          <w:b/>
          <w:bCs/>
          <w:i/>
          <w:iCs/>
          <w:color w:val="595959" w:themeColor="text1" w:themeTint="A6"/>
          <w:sz w:val="20"/>
          <w:szCs w:val="20"/>
        </w:rPr>
        <w:tab/>
        <w:t xml:space="preserve"> </w:t>
      </w:r>
      <w:r w:rsidR="002E1A45">
        <w:rPr>
          <w:rFonts w:ascii="Verdana" w:eastAsia="Calibri" w:hAnsi="Verdana" w:cs="Calibri"/>
          <w:b/>
          <w:bCs/>
          <w:i/>
          <w:iCs/>
          <w:color w:val="595959" w:themeColor="text1" w:themeTint="A6"/>
          <w:sz w:val="20"/>
          <w:szCs w:val="20"/>
        </w:rPr>
        <w:t xml:space="preserve">  £60 per hour</w:t>
      </w:r>
    </w:p>
    <w:p w14:paraId="14EE1F7B" w14:textId="26C9A620" w:rsidR="005E327F" w:rsidRPr="005E327F" w:rsidRDefault="005E327F">
      <w:pPr>
        <w:rPr>
          <w:rFonts w:ascii="Verdana" w:eastAsia="Calibri" w:hAnsi="Verdana" w:cs="Calibri"/>
          <w:sz w:val="20"/>
          <w:szCs w:val="20"/>
        </w:rPr>
      </w:pPr>
      <w:r>
        <w:rPr>
          <w:rFonts w:ascii="Verdana" w:eastAsia="Calibri" w:hAnsi="Verdana" w:cs="Calibri"/>
          <w:sz w:val="20"/>
          <w:szCs w:val="20"/>
        </w:rPr>
        <w:t xml:space="preserve">There may be additional charges for reports produced for meetings e.g. </w:t>
      </w:r>
      <w:r w:rsidR="001B0076">
        <w:rPr>
          <w:rFonts w:ascii="Verdana" w:eastAsia="Calibri" w:hAnsi="Verdana" w:cs="Calibri"/>
          <w:sz w:val="20"/>
          <w:szCs w:val="20"/>
        </w:rPr>
        <w:t>annual reviews, or transition meetings</w:t>
      </w:r>
      <w:r>
        <w:rPr>
          <w:rFonts w:ascii="Verdana" w:eastAsia="Calibri" w:hAnsi="Verdana" w:cs="Calibri"/>
          <w:sz w:val="20"/>
          <w:szCs w:val="20"/>
        </w:rPr>
        <w:t>, and for additional resources e.g. a personalised communication book.</w:t>
      </w:r>
    </w:p>
    <w:p w14:paraId="7434C4AC" w14:textId="77777777" w:rsidR="005E327F" w:rsidRDefault="005E327F">
      <w:pPr>
        <w:rPr>
          <w:rFonts w:ascii="Calibri" w:eastAsia="Calibri" w:hAnsi="Calibri" w:cs="Calibri"/>
        </w:rPr>
      </w:pPr>
    </w:p>
    <w:p w14:paraId="163E0D48" w14:textId="69844027" w:rsidR="003E0430" w:rsidRPr="003E0430" w:rsidRDefault="00A15BEC" w:rsidP="003E0430">
      <w:pPr>
        <w:pStyle w:val="ListParagraph"/>
        <w:numPr>
          <w:ilvl w:val="0"/>
          <w:numId w:val="2"/>
        </w:numPr>
        <w:rPr>
          <w:rFonts w:ascii="Verdana" w:eastAsia="Verdana" w:hAnsi="Verdana" w:cs="Verdana"/>
          <w:color w:val="4A4A4A"/>
          <w:sz w:val="20"/>
          <w:szCs w:val="20"/>
        </w:rPr>
      </w:pPr>
      <w:r w:rsidRPr="003E0430">
        <w:rPr>
          <w:rFonts w:ascii="Verdana" w:eastAsia="Verdana" w:hAnsi="Verdana" w:cs="Verdana"/>
          <w:b/>
          <w:i/>
          <w:color w:val="4A4A4A"/>
          <w:sz w:val="20"/>
          <w:szCs w:val="20"/>
        </w:rPr>
        <w:t>Travel charge</w:t>
      </w:r>
      <w:r w:rsidRPr="003E0430">
        <w:rPr>
          <w:rFonts w:ascii="Verdana" w:eastAsia="Verdana" w:hAnsi="Verdana" w:cs="Verdana"/>
          <w:b/>
          <w:color w:val="4A4A4A"/>
          <w:sz w:val="20"/>
          <w:szCs w:val="20"/>
        </w:rPr>
        <w:t xml:space="preserve">                           </w:t>
      </w:r>
      <w:r w:rsidRPr="003E0430">
        <w:rPr>
          <w:rFonts w:ascii="Verdana" w:eastAsia="Verdana" w:hAnsi="Verdana" w:cs="Verdana"/>
          <w:b/>
          <w:color w:val="4A4A4A"/>
          <w:sz w:val="20"/>
          <w:szCs w:val="20"/>
        </w:rPr>
        <w:tab/>
      </w:r>
      <w:r w:rsidRPr="003E0430">
        <w:rPr>
          <w:rFonts w:ascii="Verdana" w:eastAsia="Verdana" w:hAnsi="Verdana" w:cs="Verdana"/>
          <w:b/>
          <w:color w:val="4A4A4A"/>
          <w:sz w:val="20"/>
          <w:szCs w:val="20"/>
        </w:rPr>
        <w:tab/>
      </w:r>
      <w:r w:rsidRPr="003E0430">
        <w:rPr>
          <w:rFonts w:ascii="Verdana" w:eastAsia="Verdana" w:hAnsi="Verdana" w:cs="Verdana"/>
          <w:b/>
          <w:color w:val="4A4A4A"/>
          <w:sz w:val="20"/>
          <w:szCs w:val="20"/>
        </w:rPr>
        <w:tab/>
      </w:r>
      <w:r w:rsidRPr="003E0430">
        <w:rPr>
          <w:rFonts w:ascii="Verdana" w:eastAsia="Verdana" w:hAnsi="Verdana" w:cs="Verdana"/>
          <w:b/>
          <w:color w:val="4A4A4A"/>
          <w:sz w:val="20"/>
          <w:szCs w:val="20"/>
        </w:rPr>
        <w:tab/>
        <w:t xml:space="preserve">     </w:t>
      </w:r>
      <w:r w:rsidRPr="003E0430">
        <w:rPr>
          <w:rFonts w:ascii="Verdana" w:eastAsia="Verdana" w:hAnsi="Verdana" w:cs="Verdana"/>
          <w:b/>
          <w:color w:val="4A4A4A"/>
          <w:sz w:val="20"/>
          <w:szCs w:val="20"/>
        </w:rPr>
        <w:tab/>
        <w:t xml:space="preserve">      </w:t>
      </w:r>
    </w:p>
    <w:p w14:paraId="1DBFD684" w14:textId="4BDBCD14" w:rsidR="00765AA0" w:rsidRPr="002E1A45" w:rsidRDefault="002E1A45">
      <w:pPr>
        <w:rPr>
          <w:rFonts w:ascii="Verdana" w:eastAsia="Verdana" w:hAnsi="Verdana" w:cs="Verdana"/>
          <w:bCs/>
          <w:sz w:val="20"/>
          <w:szCs w:val="20"/>
        </w:rPr>
      </w:pPr>
      <w:r w:rsidRPr="002E1A45">
        <w:rPr>
          <w:rFonts w:ascii="Verdana" w:eastAsia="Verdana" w:hAnsi="Verdana" w:cs="Verdana"/>
          <w:bCs/>
          <w:sz w:val="20"/>
          <w:szCs w:val="20"/>
        </w:rPr>
        <w:t xml:space="preserve">No fee will be charged for the first 20 minutes of travel to appointments. </w:t>
      </w:r>
      <w:r>
        <w:rPr>
          <w:rFonts w:ascii="Verdana" w:eastAsia="Verdana" w:hAnsi="Verdana" w:cs="Verdana"/>
          <w:bCs/>
          <w:sz w:val="20"/>
          <w:szCs w:val="20"/>
        </w:rPr>
        <w:t xml:space="preserve">After this, </w:t>
      </w:r>
      <w:r w:rsidRPr="002E1A45">
        <w:rPr>
          <w:rFonts w:ascii="Verdana" w:eastAsia="Verdana" w:hAnsi="Verdana" w:cs="Verdana"/>
          <w:bCs/>
          <w:sz w:val="20"/>
          <w:szCs w:val="20"/>
        </w:rPr>
        <w:t>travel</w:t>
      </w:r>
      <w:r>
        <w:rPr>
          <w:rFonts w:ascii="Verdana" w:eastAsia="Verdana" w:hAnsi="Verdana" w:cs="Verdana"/>
          <w:bCs/>
          <w:sz w:val="20"/>
          <w:szCs w:val="20"/>
        </w:rPr>
        <w:t xml:space="preserve"> time</w:t>
      </w:r>
      <w:r w:rsidRPr="002E1A45">
        <w:rPr>
          <w:rFonts w:ascii="Verdana" w:eastAsia="Verdana" w:hAnsi="Verdana" w:cs="Verdana"/>
          <w:bCs/>
          <w:sz w:val="20"/>
          <w:szCs w:val="20"/>
        </w:rPr>
        <w:t xml:space="preserve"> is charged at £60 per hour, pro rata. Excess charges only apply for journeys to an appointment.</w:t>
      </w:r>
      <w:r>
        <w:rPr>
          <w:rFonts w:ascii="Verdana" w:eastAsia="Verdana" w:hAnsi="Verdana" w:cs="Verdana"/>
          <w:bCs/>
          <w:sz w:val="20"/>
          <w:szCs w:val="20"/>
        </w:rPr>
        <w:t xml:space="preserve"> All journeys are calculated from my home in Liss, GU33 7EE.</w:t>
      </w:r>
    </w:p>
    <w:p w14:paraId="63955A9F" w14:textId="7DFDC510" w:rsidR="00765AA0" w:rsidRDefault="00A15BEC">
      <w:pPr>
        <w:rPr>
          <w:rFonts w:ascii="Verdana" w:eastAsia="Verdana" w:hAnsi="Verdana" w:cs="Verdana"/>
          <w:color w:val="4A4A4A"/>
          <w:sz w:val="20"/>
          <w:szCs w:val="20"/>
        </w:rPr>
      </w:pPr>
      <w:r>
        <w:rPr>
          <w:rFonts w:ascii="Verdana" w:eastAsia="Verdana" w:hAnsi="Verdana" w:cs="Verdana"/>
          <w:b/>
          <w:color w:val="4A4A4A"/>
          <w:sz w:val="20"/>
          <w:szCs w:val="20"/>
        </w:rPr>
        <w:lastRenderedPageBreak/>
        <w:t xml:space="preserve">Cancellation </w:t>
      </w:r>
    </w:p>
    <w:p w14:paraId="73C26957" w14:textId="77777777" w:rsidR="00765AA0" w:rsidRDefault="00765AA0">
      <w:pPr>
        <w:rPr>
          <w:rFonts w:ascii="Verdana" w:eastAsia="Verdana" w:hAnsi="Verdana" w:cs="Verdana"/>
          <w:sz w:val="20"/>
          <w:szCs w:val="20"/>
        </w:rPr>
      </w:pPr>
    </w:p>
    <w:p w14:paraId="245823F8" w14:textId="11CC13D6" w:rsidR="00765AA0" w:rsidRDefault="00A15BEC" w:rsidP="000954B3">
      <w:pPr>
        <w:rPr>
          <w:rFonts w:ascii="Verdana" w:eastAsia="Verdana" w:hAnsi="Verdana" w:cs="Verdana"/>
          <w:sz w:val="20"/>
          <w:szCs w:val="20"/>
        </w:rPr>
      </w:pPr>
      <w:r>
        <w:rPr>
          <w:rFonts w:ascii="Verdana" w:eastAsia="Verdana" w:hAnsi="Verdana" w:cs="Verdana"/>
          <w:sz w:val="20"/>
          <w:szCs w:val="20"/>
        </w:rPr>
        <w:t xml:space="preserve">Please give a minimum of 24 </w:t>
      </w:r>
      <w:proofErr w:type="spellStart"/>
      <w:r>
        <w:rPr>
          <w:rFonts w:ascii="Verdana" w:eastAsia="Verdana" w:hAnsi="Verdana" w:cs="Verdana"/>
          <w:sz w:val="20"/>
          <w:szCs w:val="20"/>
        </w:rPr>
        <w:t>hours notice</w:t>
      </w:r>
      <w:proofErr w:type="spellEnd"/>
      <w:r>
        <w:rPr>
          <w:rFonts w:ascii="Verdana" w:eastAsia="Verdana" w:hAnsi="Verdana" w:cs="Verdana"/>
          <w:sz w:val="20"/>
          <w:szCs w:val="20"/>
        </w:rPr>
        <w:t xml:space="preserve"> when cancelling appointments wherever possible. Less than 24 </w:t>
      </w:r>
      <w:proofErr w:type="spellStart"/>
      <w:r>
        <w:rPr>
          <w:rFonts w:ascii="Verdana" w:eastAsia="Verdana" w:hAnsi="Verdana" w:cs="Verdana"/>
          <w:sz w:val="20"/>
          <w:szCs w:val="20"/>
        </w:rPr>
        <w:t>hours notice</w:t>
      </w:r>
      <w:proofErr w:type="spellEnd"/>
      <w:r>
        <w:rPr>
          <w:rFonts w:ascii="Verdana" w:eastAsia="Verdana" w:hAnsi="Verdana" w:cs="Verdana"/>
          <w:sz w:val="20"/>
          <w:szCs w:val="20"/>
        </w:rPr>
        <w:t xml:space="preserve"> may result in the full rate being charged for that session. If no notice is given and</w:t>
      </w:r>
      <w:r w:rsidR="008B287D">
        <w:rPr>
          <w:rFonts w:ascii="Verdana" w:eastAsia="Verdana" w:hAnsi="Verdana" w:cs="Verdana"/>
          <w:sz w:val="20"/>
          <w:szCs w:val="20"/>
        </w:rPr>
        <w:t xml:space="preserve"> the session is not able to go ahead</w:t>
      </w:r>
      <w:r>
        <w:rPr>
          <w:rFonts w:ascii="Verdana" w:eastAsia="Verdana" w:hAnsi="Verdana" w:cs="Verdana"/>
          <w:sz w:val="20"/>
          <w:szCs w:val="20"/>
        </w:rPr>
        <w:t>, you will be charged the full session rate.</w:t>
      </w:r>
      <w:bookmarkStart w:id="2" w:name="_dpyr23u8a3bx" w:colFirst="0" w:colLast="0"/>
      <w:bookmarkStart w:id="3" w:name="_jzcghnhclrsz" w:colFirst="0" w:colLast="0"/>
      <w:bookmarkEnd w:id="2"/>
      <w:bookmarkEnd w:id="3"/>
      <w:r w:rsidR="002E1A45">
        <w:rPr>
          <w:rFonts w:ascii="Verdana" w:eastAsia="Verdana" w:hAnsi="Verdana" w:cs="Verdana"/>
          <w:sz w:val="20"/>
          <w:szCs w:val="20"/>
        </w:rPr>
        <w:t xml:space="preserve"> This includes if a child is unwell from school or a visit is made to your home and you are not there.</w:t>
      </w:r>
      <w:r w:rsidR="008B287D">
        <w:rPr>
          <w:rFonts w:ascii="Verdana" w:eastAsia="Verdana" w:hAnsi="Verdana" w:cs="Verdana"/>
          <w:sz w:val="20"/>
          <w:szCs w:val="20"/>
        </w:rPr>
        <w:t xml:space="preserve"> It is parents responsibility </w:t>
      </w:r>
      <w:r w:rsidR="008A4F6C">
        <w:rPr>
          <w:rFonts w:ascii="Verdana" w:eastAsia="Verdana" w:hAnsi="Verdana" w:cs="Verdana"/>
          <w:sz w:val="20"/>
          <w:szCs w:val="20"/>
        </w:rPr>
        <w:t xml:space="preserve">to inform </w:t>
      </w:r>
      <w:r w:rsidR="002E1A45">
        <w:rPr>
          <w:rFonts w:ascii="Verdana" w:eastAsia="Verdana" w:hAnsi="Verdana" w:cs="Verdana"/>
          <w:sz w:val="20"/>
          <w:szCs w:val="20"/>
        </w:rPr>
        <w:t xml:space="preserve">me of </w:t>
      </w:r>
      <w:r w:rsidR="008A4F6C">
        <w:rPr>
          <w:rFonts w:ascii="Verdana" w:eastAsia="Verdana" w:hAnsi="Verdana" w:cs="Verdana"/>
          <w:sz w:val="20"/>
          <w:szCs w:val="20"/>
        </w:rPr>
        <w:t xml:space="preserve">any planned school trips or holidays which may impact my visiting your child in school. </w:t>
      </w:r>
    </w:p>
    <w:p w14:paraId="0CC9E52E" w14:textId="77777777" w:rsidR="00CD393C" w:rsidRDefault="00CD393C" w:rsidP="000954B3">
      <w:pPr>
        <w:rPr>
          <w:rFonts w:ascii="Verdana" w:eastAsia="Verdana" w:hAnsi="Verdana" w:cs="Verdana"/>
          <w:sz w:val="20"/>
          <w:szCs w:val="20"/>
        </w:rPr>
      </w:pPr>
    </w:p>
    <w:p w14:paraId="4E99F9A0" w14:textId="6FB3C199" w:rsidR="00CD393C" w:rsidRPr="00CD393C" w:rsidRDefault="00CD393C" w:rsidP="000954B3">
      <w:pPr>
        <w:rPr>
          <w:rFonts w:ascii="Verdana" w:eastAsia="Verdana" w:hAnsi="Verdana" w:cs="Verdana"/>
          <w:sz w:val="20"/>
          <w:szCs w:val="20"/>
        </w:rPr>
      </w:pPr>
      <w:r w:rsidRPr="00CD393C">
        <w:rPr>
          <w:rFonts w:ascii="Verdana" w:hAnsi="Verdana"/>
          <w:sz w:val="20"/>
          <w:szCs w:val="20"/>
        </w:rPr>
        <w:t>In the event that I need to cancel a session, I will let you know with as much notice as possible (ideally 24 hours) and I will rearrange the session with you to a mutually convenient time.</w:t>
      </w:r>
    </w:p>
    <w:p w14:paraId="1BA697E6" w14:textId="77777777" w:rsidR="00D850C7" w:rsidRDefault="00D850C7" w:rsidP="000954B3">
      <w:pPr>
        <w:rPr>
          <w:rFonts w:ascii="Verdana" w:eastAsia="Verdana" w:hAnsi="Verdana" w:cs="Verdana"/>
          <w:sz w:val="20"/>
          <w:szCs w:val="20"/>
        </w:rPr>
      </w:pPr>
    </w:p>
    <w:p w14:paraId="0A2EBD22" w14:textId="4DCFDE46" w:rsidR="00A7695A" w:rsidRPr="005E327F" w:rsidRDefault="00A7695A" w:rsidP="00A7695A">
      <w:pPr>
        <w:rPr>
          <w:rFonts w:ascii="Verdana" w:hAnsi="Verdana"/>
          <w:b/>
          <w:bCs/>
          <w:color w:val="595959" w:themeColor="text1" w:themeTint="A6"/>
          <w:sz w:val="20"/>
          <w:szCs w:val="20"/>
          <w:lang w:val="en-US"/>
        </w:rPr>
      </w:pPr>
      <w:r w:rsidRPr="005E327F">
        <w:rPr>
          <w:rFonts w:ascii="Verdana" w:hAnsi="Verdana"/>
          <w:b/>
          <w:bCs/>
          <w:color w:val="595959" w:themeColor="text1" w:themeTint="A6"/>
          <w:sz w:val="20"/>
          <w:szCs w:val="20"/>
          <w:lang w:val="en-US"/>
        </w:rPr>
        <w:t>Parent involvement</w:t>
      </w:r>
    </w:p>
    <w:p w14:paraId="3A8EFBD9" w14:textId="77777777" w:rsidR="00A7695A" w:rsidRPr="00A7695A" w:rsidRDefault="00A7695A" w:rsidP="00A7695A">
      <w:pPr>
        <w:rPr>
          <w:rFonts w:ascii="Verdana" w:hAnsi="Verdana"/>
          <w:b/>
          <w:bCs/>
          <w:sz w:val="20"/>
          <w:szCs w:val="20"/>
          <w:lang w:val="en-US"/>
        </w:rPr>
      </w:pPr>
    </w:p>
    <w:p w14:paraId="3E1A6CCF" w14:textId="5D21BF2C" w:rsidR="00A7695A" w:rsidRPr="00A7695A" w:rsidRDefault="00A7695A" w:rsidP="00A7695A">
      <w:pPr>
        <w:rPr>
          <w:rFonts w:ascii="Verdana" w:hAnsi="Verdana"/>
          <w:sz w:val="20"/>
          <w:szCs w:val="20"/>
          <w:lang w:val="en-US"/>
        </w:rPr>
      </w:pPr>
      <w:r w:rsidRPr="00A7695A">
        <w:rPr>
          <w:rFonts w:ascii="Verdana" w:hAnsi="Verdana"/>
          <w:sz w:val="20"/>
          <w:szCs w:val="20"/>
          <w:lang w:val="en-US"/>
        </w:rPr>
        <w:t xml:space="preserve">Parents/carers are expected to remain present throughout sessions at home. It is important that the home environment is free of distractions including the TV or radio switched off. </w:t>
      </w:r>
      <w:r w:rsidR="00DA5942">
        <w:rPr>
          <w:rFonts w:ascii="Verdana" w:hAnsi="Verdana"/>
          <w:sz w:val="20"/>
          <w:szCs w:val="20"/>
          <w:lang w:val="en-US"/>
        </w:rPr>
        <w:t xml:space="preserve">Pets are requested to be out of the immediate area where the session is taking place. </w:t>
      </w:r>
      <w:r w:rsidRPr="00A7695A">
        <w:rPr>
          <w:rFonts w:ascii="Verdana" w:hAnsi="Verdana"/>
          <w:sz w:val="20"/>
          <w:szCs w:val="20"/>
          <w:lang w:val="en-US"/>
        </w:rPr>
        <w:t xml:space="preserve">If appointments are carried out at in a preschool or school, a suitable space must be found and it is preferable for a member of staff to be present or at least be available to feed back to following the session. </w:t>
      </w:r>
      <w:r w:rsidR="008A4F6C">
        <w:rPr>
          <w:rFonts w:ascii="Verdana" w:hAnsi="Verdana"/>
          <w:sz w:val="20"/>
          <w:szCs w:val="20"/>
          <w:lang w:val="en-US"/>
        </w:rPr>
        <w:t>If this is not possible on a regular basis then SLT visits will not be able to continue.</w:t>
      </w:r>
    </w:p>
    <w:p w14:paraId="16CD2887" w14:textId="77777777" w:rsidR="00A7695A" w:rsidRPr="00A7695A" w:rsidRDefault="00A7695A" w:rsidP="00A7695A">
      <w:pPr>
        <w:rPr>
          <w:rFonts w:ascii="Verdana" w:hAnsi="Verdana"/>
          <w:sz w:val="20"/>
          <w:szCs w:val="20"/>
          <w:lang w:val="en-US"/>
        </w:rPr>
      </w:pPr>
      <w:r w:rsidRPr="00A7695A">
        <w:rPr>
          <w:rFonts w:ascii="Verdana" w:hAnsi="Verdana"/>
          <w:sz w:val="20"/>
          <w:szCs w:val="20"/>
          <w:lang w:val="en-US"/>
        </w:rPr>
        <w:t>Parents/carers play a key part in their child’s therapy and they are expected to carry out activities provided between sessions in order to see maximum progress.</w:t>
      </w:r>
    </w:p>
    <w:p w14:paraId="2CC941AD" w14:textId="77777777" w:rsidR="000954B3" w:rsidRPr="00A7695A" w:rsidRDefault="000954B3" w:rsidP="000954B3">
      <w:pPr>
        <w:rPr>
          <w:rFonts w:ascii="Verdana" w:eastAsia="Verdana" w:hAnsi="Verdana" w:cs="Verdana"/>
          <w:sz w:val="20"/>
          <w:szCs w:val="20"/>
          <w:lang w:val="en-US"/>
        </w:rPr>
      </w:pPr>
    </w:p>
    <w:p w14:paraId="6468AF64" w14:textId="77777777" w:rsidR="00765AA0" w:rsidRDefault="00A15BEC">
      <w:pPr>
        <w:pStyle w:val="Heading2"/>
        <w:keepNext w:val="0"/>
        <w:keepLines w:val="0"/>
        <w:shd w:val="clear" w:color="auto" w:fill="FFFFFF"/>
        <w:spacing w:before="0" w:after="160" w:line="288" w:lineRule="auto"/>
        <w:rPr>
          <w:rFonts w:ascii="Verdana" w:eastAsia="Verdana" w:hAnsi="Verdana" w:cs="Verdana"/>
          <w:b/>
          <w:color w:val="4A4A4A"/>
          <w:sz w:val="20"/>
          <w:szCs w:val="20"/>
        </w:rPr>
      </w:pPr>
      <w:bookmarkStart w:id="4" w:name="_o9eztfip0z2z" w:colFirst="0" w:colLast="0"/>
      <w:bookmarkEnd w:id="4"/>
      <w:r>
        <w:rPr>
          <w:rFonts w:ascii="Verdana" w:eastAsia="Verdana" w:hAnsi="Verdana" w:cs="Verdana"/>
          <w:b/>
          <w:color w:val="4A4A4A"/>
          <w:sz w:val="20"/>
          <w:szCs w:val="20"/>
        </w:rPr>
        <w:t>Payment</w:t>
      </w:r>
    </w:p>
    <w:p w14:paraId="1F1D886A" w14:textId="4B8057C5" w:rsidR="00765AA0" w:rsidRDefault="00A15BEC">
      <w:pPr>
        <w:rPr>
          <w:rFonts w:ascii="Verdana" w:eastAsia="Verdana" w:hAnsi="Verdana" w:cs="Verdana"/>
          <w:sz w:val="20"/>
          <w:szCs w:val="20"/>
        </w:rPr>
      </w:pPr>
      <w:r>
        <w:rPr>
          <w:rFonts w:ascii="Verdana" w:eastAsia="Verdana" w:hAnsi="Verdana" w:cs="Verdana"/>
          <w:sz w:val="20"/>
          <w:szCs w:val="20"/>
        </w:rPr>
        <w:t>Invoices will be sent by email</w:t>
      </w:r>
      <w:r w:rsidR="00D850C7">
        <w:rPr>
          <w:rFonts w:ascii="Verdana" w:eastAsia="Verdana" w:hAnsi="Verdana" w:cs="Verdana"/>
          <w:sz w:val="20"/>
          <w:szCs w:val="20"/>
        </w:rPr>
        <w:t xml:space="preserve"> within a week after the initial assessment. Going forward invoices will then be sent at the end of every month for sessions that have taken place during that time</w:t>
      </w:r>
      <w:r w:rsidR="009773BA">
        <w:rPr>
          <w:rFonts w:ascii="Verdana" w:eastAsia="Verdana" w:hAnsi="Verdana" w:cs="Verdana"/>
          <w:sz w:val="20"/>
          <w:szCs w:val="20"/>
        </w:rPr>
        <w:t>, and any services provided e.g. reports completed.</w:t>
      </w:r>
      <w:r>
        <w:rPr>
          <w:rFonts w:ascii="Verdana" w:eastAsia="Verdana" w:hAnsi="Verdana" w:cs="Verdana"/>
          <w:sz w:val="20"/>
          <w:szCs w:val="20"/>
        </w:rPr>
        <w:t xml:space="preserve"> </w:t>
      </w:r>
      <w:r w:rsidR="00D850C7">
        <w:rPr>
          <w:rFonts w:ascii="Verdana" w:eastAsia="Verdana" w:hAnsi="Verdana" w:cs="Verdana"/>
          <w:sz w:val="20"/>
          <w:szCs w:val="20"/>
        </w:rPr>
        <w:t xml:space="preserve">Fees should be paid within 7 days of receipt of the invoice. </w:t>
      </w:r>
      <w:r>
        <w:rPr>
          <w:rFonts w:ascii="Verdana" w:eastAsia="Verdana" w:hAnsi="Verdana" w:cs="Verdana"/>
          <w:sz w:val="20"/>
          <w:szCs w:val="20"/>
        </w:rPr>
        <w:t>Payment may be in cash or online</w:t>
      </w:r>
      <w:r w:rsidR="002E1A45">
        <w:rPr>
          <w:rFonts w:ascii="Verdana" w:eastAsia="Verdana" w:hAnsi="Verdana" w:cs="Verdana"/>
          <w:sz w:val="20"/>
          <w:szCs w:val="20"/>
        </w:rPr>
        <w:t xml:space="preserve"> via bank transfer</w:t>
      </w:r>
      <w:r>
        <w:rPr>
          <w:rFonts w:ascii="Verdana" w:eastAsia="Verdana" w:hAnsi="Verdana" w:cs="Verdana"/>
          <w:sz w:val="20"/>
          <w:szCs w:val="20"/>
        </w:rPr>
        <w:t>. If payment is not received within 7 days, a reminder will be sent</w:t>
      </w:r>
      <w:r w:rsidR="008058EE">
        <w:rPr>
          <w:rFonts w:ascii="Verdana" w:eastAsia="Verdana" w:hAnsi="Verdana" w:cs="Verdana"/>
          <w:sz w:val="20"/>
          <w:szCs w:val="20"/>
        </w:rPr>
        <w:t>.</w:t>
      </w:r>
      <w:r>
        <w:rPr>
          <w:rFonts w:ascii="Verdana" w:eastAsia="Verdana" w:hAnsi="Verdana" w:cs="Verdana"/>
          <w:sz w:val="20"/>
          <w:szCs w:val="20"/>
        </w:rPr>
        <w:t xml:space="preserve"> </w:t>
      </w:r>
      <w:r w:rsidR="008058EE">
        <w:rPr>
          <w:rFonts w:ascii="Verdana" w:eastAsia="Verdana" w:hAnsi="Verdana" w:cs="Verdana"/>
          <w:sz w:val="20"/>
          <w:szCs w:val="20"/>
        </w:rPr>
        <w:t>If payment is not received following a second reminder, then a late fee of £25 will be added to the invoice and future appointments will be suspended until payment is received.</w:t>
      </w:r>
    </w:p>
    <w:p w14:paraId="4B07125D" w14:textId="77777777" w:rsidR="00765AA0" w:rsidRDefault="00765AA0">
      <w:pPr>
        <w:rPr>
          <w:rFonts w:ascii="Verdana" w:eastAsia="Verdana" w:hAnsi="Verdana" w:cs="Verdana"/>
          <w:sz w:val="20"/>
          <w:szCs w:val="20"/>
        </w:rPr>
      </w:pPr>
    </w:p>
    <w:p w14:paraId="7DA985FD" w14:textId="3374330B" w:rsidR="00765AA0" w:rsidRPr="00921A9E" w:rsidRDefault="00A15BEC">
      <w:pPr>
        <w:rPr>
          <w:rFonts w:ascii="Verdana" w:eastAsia="Verdana" w:hAnsi="Verdana" w:cs="Verdana"/>
          <w:sz w:val="20"/>
          <w:szCs w:val="20"/>
        </w:rPr>
      </w:pPr>
      <w:r>
        <w:rPr>
          <w:rFonts w:ascii="Verdana" w:eastAsia="Verdana" w:hAnsi="Verdana" w:cs="Verdana"/>
          <w:sz w:val="20"/>
          <w:szCs w:val="20"/>
        </w:rPr>
        <w:t xml:space="preserve">Parents/carers using private health insurance are responsible for settling the invoice and then claiming from the insurer concerned. </w:t>
      </w:r>
      <w:r w:rsidR="002E1A45">
        <w:rPr>
          <w:rFonts w:ascii="Verdana" w:eastAsia="Verdana" w:hAnsi="Verdana" w:cs="Verdana"/>
          <w:sz w:val="20"/>
          <w:szCs w:val="20"/>
        </w:rPr>
        <w:t xml:space="preserve">I do not accept direct payment from health insurance companies. </w:t>
      </w:r>
      <w:r>
        <w:rPr>
          <w:rFonts w:ascii="Verdana" w:eastAsia="Verdana" w:hAnsi="Verdana" w:cs="Verdana"/>
          <w:sz w:val="20"/>
          <w:szCs w:val="20"/>
        </w:rPr>
        <w:t>It is advisable to check the level and nature of your cover with your insurer before agreeing to therapy.</w:t>
      </w:r>
    </w:p>
    <w:p w14:paraId="6B8648AC" w14:textId="77777777" w:rsidR="00765AA0" w:rsidRDefault="00A15BEC">
      <w:pPr>
        <w:shd w:val="clear" w:color="auto" w:fill="FFFFFF"/>
        <w:spacing w:before="280" w:after="280"/>
        <w:rPr>
          <w:rFonts w:ascii="Verdana" w:eastAsia="Verdana" w:hAnsi="Verdana" w:cs="Verdana"/>
          <w:b/>
          <w:color w:val="4A4A4A"/>
          <w:sz w:val="20"/>
          <w:szCs w:val="20"/>
        </w:rPr>
      </w:pPr>
      <w:r>
        <w:rPr>
          <w:rFonts w:ascii="Verdana" w:eastAsia="Verdana" w:hAnsi="Verdana" w:cs="Verdana"/>
          <w:b/>
          <w:color w:val="4A4A4A"/>
          <w:sz w:val="20"/>
          <w:szCs w:val="20"/>
        </w:rPr>
        <w:t>Liaising with other professionals</w:t>
      </w:r>
    </w:p>
    <w:p w14:paraId="199EE1CD" w14:textId="69B411EC" w:rsidR="00765AA0" w:rsidRDefault="00A15BEC">
      <w:pPr>
        <w:shd w:val="clear" w:color="auto" w:fill="FFFFFF"/>
        <w:spacing w:before="280" w:after="280"/>
        <w:rPr>
          <w:rFonts w:ascii="Verdana" w:eastAsia="Verdana" w:hAnsi="Verdana" w:cs="Verdana"/>
          <w:sz w:val="20"/>
          <w:szCs w:val="20"/>
        </w:rPr>
      </w:pPr>
      <w:r>
        <w:rPr>
          <w:rFonts w:ascii="Verdana" w:eastAsia="Verdana" w:hAnsi="Verdana" w:cs="Verdana"/>
          <w:sz w:val="20"/>
          <w:szCs w:val="20"/>
        </w:rPr>
        <w:t>To ensure that everyone who is working with your child is aware of their progress, it is recommended that I liaise with others. This may include your child’s NHS Speech &amp; Language Therapist, education or medical staff.  You will be asked to give your permission for this. Parents will be required to sign a copy of the</w:t>
      </w:r>
      <w:r w:rsidR="00DA5942">
        <w:rPr>
          <w:rFonts w:ascii="Verdana" w:eastAsia="Verdana" w:hAnsi="Verdana" w:cs="Verdana"/>
          <w:sz w:val="20"/>
          <w:szCs w:val="20"/>
        </w:rPr>
        <w:t xml:space="preserve"> Consent form </w:t>
      </w:r>
      <w:r>
        <w:rPr>
          <w:rFonts w:ascii="Verdana" w:eastAsia="Verdana" w:hAnsi="Verdana" w:cs="Verdana"/>
          <w:sz w:val="20"/>
          <w:szCs w:val="20"/>
        </w:rPr>
        <w:t>indicating their agreement prior to the initial assessment appointment.</w:t>
      </w:r>
    </w:p>
    <w:p w14:paraId="7F493DED" w14:textId="77777777" w:rsidR="00765AA0" w:rsidRDefault="00A15BEC">
      <w:pPr>
        <w:shd w:val="clear" w:color="auto" w:fill="FFFFFF"/>
        <w:spacing w:before="280" w:after="280"/>
        <w:rPr>
          <w:rFonts w:ascii="Verdana" w:eastAsia="Verdana" w:hAnsi="Verdana" w:cs="Verdana"/>
          <w:b/>
          <w:color w:val="4A4A4A"/>
          <w:sz w:val="20"/>
          <w:szCs w:val="20"/>
        </w:rPr>
      </w:pPr>
      <w:r>
        <w:rPr>
          <w:rFonts w:ascii="Verdana" w:eastAsia="Verdana" w:hAnsi="Verdana" w:cs="Verdana"/>
          <w:b/>
          <w:color w:val="4A4A4A"/>
          <w:sz w:val="20"/>
          <w:szCs w:val="20"/>
        </w:rPr>
        <w:lastRenderedPageBreak/>
        <w:t>Discharge Criteria</w:t>
      </w:r>
    </w:p>
    <w:p w14:paraId="37D99FBD" w14:textId="77777777" w:rsidR="00765AA0" w:rsidRDefault="00A15BEC">
      <w:pPr>
        <w:rPr>
          <w:rFonts w:ascii="Verdana" w:eastAsia="Verdana" w:hAnsi="Verdana" w:cs="Verdana"/>
          <w:sz w:val="20"/>
          <w:szCs w:val="20"/>
        </w:rPr>
      </w:pPr>
      <w:r>
        <w:rPr>
          <w:rFonts w:ascii="Verdana" w:eastAsia="Verdana" w:hAnsi="Verdana" w:cs="Verdana"/>
          <w:sz w:val="20"/>
          <w:szCs w:val="20"/>
        </w:rPr>
        <w:t>Therapy may be ended by you/your child at any time. The therapist may discharge your child for reasons including:</w:t>
      </w:r>
    </w:p>
    <w:p w14:paraId="32D1EC34" w14:textId="77777777" w:rsidR="00765AA0" w:rsidRDefault="00A15BEC">
      <w:pPr>
        <w:numPr>
          <w:ilvl w:val="0"/>
          <w:numId w:val="1"/>
        </w:numPr>
        <w:rPr>
          <w:rFonts w:ascii="Verdana" w:eastAsia="Verdana" w:hAnsi="Verdana" w:cs="Verdana"/>
          <w:sz w:val="20"/>
          <w:szCs w:val="20"/>
        </w:rPr>
      </w:pPr>
      <w:r>
        <w:rPr>
          <w:rFonts w:ascii="Verdana" w:eastAsia="Verdana" w:hAnsi="Verdana" w:cs="Verdana"/>
          <w:sz w:val="20"/>
          <w:szCs w:val="20"/>
        </w:rPr>
        <w:t>Your child’s speech and language skills are within the average range expected for their age.</w:t>
      </w:r>
    </w:p>
    <w:p w14:paraId="3A5F58DD" w14:textId="77777777" w:rsidR="00765AA0" w:rsidRDefault="00A15BEC">
      <w:pPr>
        <w:numPr>
          <w:ilvl w:val="0"/>
          <w:numId w:val="1"/>
        </w:numPr>
        <w:rPr>
          <w:rFonts w:ascii="Verdana" w:eastAsia="Verdana" w:hAnsi="Verdana" w:cs="Verdana"/>
          <w:sz w:val="20"/>
          <w:szCs w:val="20"/>
        </w:rPr>
      </w:pPr>
      <w:r>
        <w:rPr>
          <w:rFonts w:ascii="Verdana" w:eastAsia="Verdana" w:hAnsi="Verdana" w:cs="Verdana"/>
          <w:sz w:val="20"/>
          <w:szCs w:val="20"/>
        </w:rPr>
        <w:t>Your child has achieved their targets.</w:t>
      </w:r>
    </w:p>
    <w:p w14:paraId="76E0E52E" w14:textId="77777777" w:rsidR="00765AA0" w:rsidRDefault="00A15BEC">
      <w:pPr>
        <w:numPr>
          <w:ilvl w:val="0"/>
          <w:numId w:val="1"/>
        </w:numPr>
        <w:rPr>
          <w:rFonts w:ascii="Verdana" w:eastAsia="Verdana" w:hAnsi="Verdana" w:cs="Verdana"/>
          <w:sz w:val="20"/>
          <w:szCs w:val="20"/>
        </w:rPr>
      </w:pPr>
      <w:r>
        <w:rPr>
          <w:rFonts w:ascii="Verdana" w:eastAsia="Verdana" w:hAnsi="Verdana" w:cs="Verdana"/>
          <w:sz w:val="20"/>
          <w:szCs w:val="20"/>
        </w:rPr>
        <w:t>Your child is no longer making progress.</w:t>
      </w:r>
    </w:p>
    <w:p w14:paraId="2CC5202E" w14:textId="77777777" w:rsidR="00765AA0" w:rsidRDefault="00A15BEC">
      <w:pPr>
        <w:numPr>
          <w:ilvl w:val="0"/>
          <w:numId w:val="1"/>
        </w:numPr>
        <w:rPr>
          <w:rFonts w:ascii="Verdana" w:eastAsia="Verdana" w:hAnsi="Verdana" w:cs="Verdana"/>
          <w:sz w:val="20"/>
          <w:szCs w:val="20"/>
        </w:rPr>
      </w:pPr>
      <w:r>
        <w:rPr>
          <w:rFonts w:ascii="Verdana" w:eastAsia="Verdana" w:hAnsi="Verdana" w:cs="Verdana"/>
          <w:sz w:val="20"/>
          <w:szCs w:val="20"/>
        </w:rPr>
        <w:t>Non-compliance, e.g. frequently cancelled appointments or suggested activities not being carried out.</w:t>
      </w:r>
    </w:p>
    <w:p w14:paraId="217051F7" w14:textId="77777777" w:rsidR="00765AA0" w:rsidRDefault="00A15BEC">
      <w:pPr>
        <w:numPr>
          <w:ilvl w:val="0"/>
          <w:numId w:val="1"/>
        </w:numPr>
        <w:rPr>
          <w:rFonts w:ascii="Verdana" w:eastAsia="Verdana" w:hAnsi="Verdana" w:cs="Verdana"/>
          <w:sz w:val="20"/>
          <w:szCs w:val="20"/>
        </w:rPr>
      </w:pPr>
      <w:r>
        <w:rPr>
          <w:rFonts w:ascii="Verdana" w:eastAsia="Verdana" w:hAnsi="Verdana" w:cs="Verdana"/>
          <w:sz w:val="20"/>
          <w:szCs w:val="20"/>
        </w:rPr>
        <w:t>All appropriate strategies are in place and advice has been given.</w:t>
      </w:r>
    </w:p>
    <w:p w14:paraId="423DA762" w14:textId="075B6BDA" w:rsidR="00DA5942" w:rsidRDefault="00A15BEC" w:rsidP="00DA5942">
      <w:pPr>
        <w:numPr>
          <w:ilvl w:val="0"/>
          <w:numId w:val="1"/>
        </w:numPr>
        <w:rPr>
          <w:rFonts w:ascii="Verdana" w:eastAsia="Verdana" w:hAnsi="Verdana" w:cs="Verdana"/>
          <w:sz w:val="20"/>
          <w:szCs w:val="20"/>
        </w:rPr>
      </w:pPr>
      <w:r>
        <w:rPr>
          <w:rFonts w:ascii="Verdana" w:eastAsia="Verdana" w:hAnsi="Verdana" w:cs="Verdana"/>
          <w:sz w:val="20"/>
          <w:szCs w:val="20"/>
        </w:rPr>
        <w:t>Intervention is not deemed appropriate by the therapist.</w:t>
      </w:r>
    </w:p>
    <w:p w14:paraId="59454743" w14:textId="68448610" w:rsidR="00DA5942" w:rsidRDefault="00DA5942" w:rsidP="00DA5942">
      <w:pPr>
        <w:numPr>
          <w:ilvl w:val="0"/>
          <w:numId w:val="1"/>
        </w:numPr>
        <w:rPr>
          <w:rFonts w:ascii="Verdana" w:eastAsia="Verdana" w:hAnsi="Verdana" w:cs="Verdana"/>
          <w:sz w:val="20"/>
          <w:szCs w:val="20"/>
        </w:rPr>
      </w:pPr>
      <w:r>
        <w:rPr>
          <w:rFonts w:ascii="Verdana" w:eastAsia="Verdana" w:hAnsi="Verdana" w:cs="Verdana"/>
          <w:sz w:val="20"/>
          <w:szCs w:val="20"/>
        </w:rPr>
        <w:t>It is not felt that the therapist is the right person to treat your child.</w:t>
      </w:r>
    </w:p>
    <w:p w14:paraId="27D810DF" w14:textId="72425C1D" w:rsidR="00DA5942" w:rsidRPr="00DA5942" w:rsidRDefault="00DA5942" w:rsidP="00DA5942">
      <w:pPr>
        <w:numPr>
          <w:ilvl w:val="0"/>
          <w:numId w:val="1"/>
        </w:numPr>
        <w:rPr>
          <w:rFonts w:ascii="Verdana" w:eastAsia="Verdana" w:hAnsi="Verdana" w:cs="Verdana"/>
          <w:sz w:val="20"/>
          <w:szCs w:val="20"/>
        </w:rPr>
      </w:pPr>
      <w:r>
        <w:rPr>
          <w:rFonts w:ascii="Verdana" w:eastAsia="Verdana" w:hAnsi="Verdana" w:cs="Verdana"/>
          <w:sz w:val="20"/>
          <w:szCs w:val="20"/>
        </w:rPr>
        <w:t>Frequent late payment or payment is not received.</w:t>
      </w:r>
    </w:p>
    <w:p w14:paraId="7ADA64F2" w14:textId="77777777" w:rsidR="00765AA0" w:rsidRDefault="00A15BEC">
      <w:pPr>
        <w:shd w:val="clear" w:color="auto" w:fill="FFFFFF"/>
        <w:spacing w:before="280" w:after="280"/>
        <w:rPr>
          <w:rFonts w:ascii="Verdana" w:eastAsia="Verdana" w:hAnsi="Verdana" w:cs="Verdana"/>
          <w:b/>
          <w:color w:val="4A4A4A"/>
          <w:sz w:val="20"/>
          <w:szCs w:val="20"/>
        </w:rPr>
      </w:pPr>
      <w:r>
        <w:rPr>
          <w:rFonts w:ascii="Verdana" w:eastAsia="Verdana" w:hAnsi="Verdana" w:cs="Verdana"/>
          <w:b/>
          <w:color w:val="4A4A4A"/>
          <w:sz w:val="20"/>
          <w:szCs w:val="20"/>
        </w:rPr>
        <w:t>Concerns/Complaints</w:t>
      </w:r>
    </w:p>
    <w:p w14:paraId="275F9A5E" w14:textId="51CA6A8B" w:rsidR="00765AA0" w:rsidRDefault="00A15BEC">
      <w:pPr>
        <w:shd w:val="clear" w:color="auto" w:fill="FFFFFF"/>
        <w:spacing w:before="280" w:after="280"/>
        <w:rPr>
          <w:rFonts w:ascii="Verdana" w:eastAsia="Verdana" w:hAnsi="Verdana" w:cs="Verdana"/>
          <w:sz w:val="20"/>
          <w:szCs w:val="20"/>
        </w:rPr>
      </w:pPr>
      <w:r>
        <w:rPr>
          <w:rFonts w:ascii="Verdana" w:eastAsia="Verdana" w:hAnsi="Verdana" w:cs="Verdana"/>
          <w:sz w:val="20"/>
          <w:szCs w:val="20"/>
        </w:rPr>
        <w:t>If you have any concerns, please direct them to me in the first instance and hopefully we can resolve any issues together. If however, you do not feel this is the case, and you wish to instigate a formal complaint, then you can contact the Association of Speech and Language Therapists in Independent Practice for further advice.</w:t>
      </w:r>
    </w:p>
    <w:p w14:paraId="09927F58" w14:textId="77777777" w:rsidR="00765AA0" w:rsidRDefault="00A15BEC">
      <w:pPr>
        <w:shd w:val="clear" w:color="auto" w:fill="FFFFFF"/>
        <w:spacing w:before="280" w:after="280"/>
        <w:rPr>
          <w:rFonts w:ascii="Verdana" w:eastAsia="Verdana" w:hAnsi="Verdana" w:cs="Verdana"/>
          <w:b/>
          <w:color w:val="4A4A4A"/>
          <w:sz w:val="20"/>
          <w:szCs w:val="20"/>
        </w:rPr>
      </w:pPr>
      <w:r>
        <w:rPr>
          <w:rFonts w:ascii="Verdana" w:eastAsia="Verdana" w:hAnsi="Verdana" w:cs="Verdana"/>
          <w:b/>
          <w:color w:val="4A4A4A"/>
          <w:sz w:val="20"/>
          <w:szCs w:val="20"/>
        </w:rPr>
        <w:t>Data Protection</w:t>
      </w:r>
    </w:p>
    <w:p w14:paraId="542C0AB7" w14:textId="77777777" w:rsidR="00765AA0" w:rsidRDefault="00A15BEC">
      <w:pPr>
        <w:widowControl w:val="0"/>
        <w:spacing w:line="240" w:lineRule="auto"/>
        <w:rPr>
          <w:rFonts w:ascii="Verdana" w:eastAsia="Verdana" w:hAnsi="Verdana" w:cs="Verdana"/>
          <w:color w:val="050205"/>
          <w:sz w:val="20"/>
          <w:szCs w:val="20"/>
        </w:rPr>
      </w:pPr>
      <w:r>
        <w:rPr>
          <w:rFonts w:ascii="Verdana" w:eastAsia="Verdana" w:hAnsi="Verdana" w:cs="Verdana"/>
          <w:sz w:val="20"/>
          <w:szCs w:val="20"/>
        </w:rPr>
        <w:t xml:space="preserve">Information including biographical information, medical notes and reports will be securely stored electronically in line with data protection laws. </w:t>
      </w:r>
      <w:r>
        <w:rPr>
          <w:rFonts w:ascii="Verdana" w:eastAsia="Verdana" w:hAnsi="Verdana" w:cs="Verdana"/>
          <w:color w:val="050205"/>
          <w:sz w:val="20"/>
          <w:szCs w:val="20"/>
        </w:rPr>
        <w:t xml:space="preserve">This information may include personal details, records of interventions and reports which will be used to support your child’s speech and language therapy. This data may be shared with yourself on written request and other healthcare or education professionals with your permission (see below). </w:t>
      </w:r>
    </w:p>
    <w:p w14:paraId="38A3EDB7" w14:textId="77777777" w:rsidR="00765AA0" w:rsidRDefault="00765AA0">
      <w:pPr>
        <w:spacing w:before="2" w:after="2" w:line="240" w:lineRule="auto"/>
        <w:rPr>
          <w:rFonts w:ascii="Verdana" w:eastAsia="Verdana" w:hAnsi="Verdana" w:cs="Verdana"/>
          <w:sz w:val="20"/>
          <w:szCs w:val="20"/>
        </w:rPr>
      </w:pPr>
    </w:p>
    <w:p w14:paraId="170CA0CD" w14:textId="5A443B29" w:rsidR="004C4913" w:rsidRDefault="00A15BEC" w:rsidP="004C4913">
      <w:pPr>
        <w:rPr>
          <w:rFonts w:ascii="Verdana" w:eastAsia="Verdana" w:hAnsi="Verdana" w:cs="Verdana"/>
          <w:sz w:val="20"/>
          <w:szCs w:val="20"/>
        </w:rPr>
      </w:pPr>
      <w:r>
        <w:rPr>
          <w:rFonts w:ascii="Verdana" w:eastAsia="Verdana" w:hAnsi="Verdana" w:cs="Verdana"/>
          <w:sz w:val="20"/>
          <w:szCs w:val="20"/>
        </w:rPr>
        <w:t>Information will be treated and stored confidentially and in line with the General Data Protection Regulation (GDPR) guidelines (2018).</w:t>
      </w:r>
      <w:r w:rsidR="004C4913" w:rsidRPr="004C4913">
        <w:rPr>
          <w:rFonts w:ascii="Verdana" w:eastAsia="Verdana" w:hAnsi="Verdana" w:cs="Verdana"/>
          <w:sz w:val="20"/>
          <w:szCs w:val="20"/>
        </w:rPr>
        <w:t xml:space="preserve"> </w:t>
      </w:r>
    </w:p>
    <w:p w14:paraId="44064762" w14:textId="77777777" w:rsidR="00765AA0" w:rsidRDefault="00765AA0">
      <w:pPr>
        <w:widowControl w:val="0"/>
        <w:spacing w:line="240" w:lineRule="auto"/>
        <w:rPr>
          <w:rFonts w:ascii="Verdana" w:eastAsia="Verdana" w:hAnsi="Verdana" w:cs="Verdana"/>
          <w:sz w:val="20"/>
          <w:szCs w:val="20"/>
        </w:rPr>
      </w:pPr>
    </w:p>
    <w:p w14:paraId="3FED63CD" w14:textId="31747272" w:rsidR="00765AA0" w:rsidRDefault="00A15BEC">
      <w:pPr>
        <w:widowControl w:val="0"/>
        <w:spacing w:line="240" w:lineRule="auto"/>
        <w:rPr>
          <w:rFonts w:ascii="Verdana" w:eastAsia="Verdana" w:hAnsi="Verdana" w:cs="Verdana"/>
          <w:sz w:val="20"/>
          <w:szCs w:val="20"/>
        </w:rPr>
      </w:pPr>
      <w:r>
        <w:rPr>
          <w:rFonts w:ascii="Verdana" w:eastAsia="Verdana" w:hAnsi="Verdana" w:cs="Verdana"/>
          <w:sz w:val="20"/>
          <w:szCs w:val="20"/>
        </w:rPr>
        <w:t xml:space="preserve">At the end of treatment (when the child has been discharged), all records will be kept until your child's 25th birthday (or 26th birthday if they are 17 years old at the end of treatment) according to GDPR guidelines and according to guidance from the </w:t>
      </w:r>
      <w:r w:rsidR="0050652A">
        <w:rPr>
          <w:rFonts w:ascii="Verdana" w:eastAsia="Verdana" w:hAnsi="Verdana" w:cs="Verdana"/>
          <w:sz w:val="20"/>
          <w:szCs w:val="20"/>
        </w:rPr>
        <w:t>H</w:t>
      </w:r>
      <w:r>
        <w:rPr>
          <w:rFonts w:ascii="Verdana" w:eastAsia="Verdana" w:hAnsi="Verdana" w:cs="Verdana"/>
          <w:sz w:val="20"/>
          <w:szCs w:val="20"/>
        </w:rPr>
        <w:t xml:space="preserve">ealthcare </w:t>
      </w:r>
      <w:r w:rsidR="0050652A">
        <w:rPr>
          <w:rFonts w:ascii="Verdana" w:eastAsia="Verdana" w:hAnsi="Verdana" w:cs="Verdana"/>
          <w:sz w:val="20"/>
          <w:szCs w:val="20"/>
        </w:rPr>
        <w:t>P</w:t>
      </w:r>
      <w:r>
        <w:rPr>
          <w:rFonts w:ascii="Verdana" w:eastAsia="Verdana" w:hAnsi="Verdana" w:cs="Verdana"/>
          <w:sz w:val="20"/>
          <w:szCs w:val="20"/>
        </w:rPr>
        <w:t xml:space="preserve">rofessions </w:t>
      </w:r>
      <w:r w:rsidR="0050652A">
        <w:rPr>
          <w:rFonts w:ascii="Verdana" w:eastAsia="Verdana" w:hAnsi="Verdana" w:cs="Verdana"/>
          <w:sz w:val="20"/>
          <w:szCs w:val="20"/>
        </w:rPr>
        <w:t>C</w:t>
      </w:r>
      <w:r>
        <w:rPr>
          <w:rFonts w:ascii="Verdana" w:eastAsia="Verdana" w:hAnsi="Verdana" w:cs="Verdana"/>
          <w:sz w:val="20"/>
          <w:szCs w:val="20"/>
        </w:rPr>
        <w:t>ouncil (HCPC)</w:t>
      </w:r>
      <w:r w:rsidR="004C4913">
        <w:rPr>
          <w:rFonts w:ascii="Verdana" w:eastAsia="Verdana" w:hAnsi="Verdana" w:cs="Verdana"/>
          <w:sz w:val="20"/>
          <w:szCs w:val="20"/>
        </w:rPr>
        <w:t>. Susie Wiggins is registered with the Information Commissioners Office.</w:t>
      </w:r>
    </w:p>
    <w:p w14:paraId="44A47B12" w14:textId="77777777" w:rsidR="00906FC0" w:rsidRDefault="00906FC0" w:rsidP="00906FC0">
      <w:pPr>
        <w:shd w:val="clear" w:color="auto" w:fill="FFFFFF"/>
        <w:spacing w:before="280" w:after="280"/>
        <w:rPr>
          <w:rFonts w:ascii="Verdana" w:eastAsia="Verdana" w:hAnsi="Verdana" w:cs="Verdana"/>
          <w:b/>
          <w:color w:val="4A4A4A"/>
          <w:sz w:val="20"/>
          <w:szCs w:val="20"/>
        </w:rPr>
      </w:pPr>
      <w:r>
        <w:rPr>
          <w:rFonts w:ascii="Verdana" w:eastAsia="Verdana" w:hAnsi="Verdana" w:cs="Verdana"/>
          <w:b/>
          <w:color w:val="4A4A4A"/>
          <w:sz w:val="20"/>
          <w:szCs w:val="20"/>
        </w:rPr>
        <w:t>Use of video/photographs</w:t>
      </w:r>
    </w:p>
    <w:p w14:paraId="751242CB" w14:textId="77777777" w:rsidR="00906FC0" w:rsidRPr="0050652A" w:rsidRDefault="00906FC0" w:rsidP="00906FC0">
      <w:pPr>
        <w:shd w:val="clear" w:color="auto" w:fill="FFFFFF"/>
        <w:spacing w:before="280" w:after="280"/>
        <w:rPr>
          <w:rFonts w:ascii="Verdana" w:eastAsia="Verdana" w:hAnsi="Verdana" w:cs="Verdana"/>
          <w:sz w:val="20"/>
          <w:szCs w:val="20"/>
        </w:rPr>
      </w:pPr>
      <w:r>
        <w:rPr>
          <w:rFonts w:ascii="Verdana" w:eastAsia="Verdana" w:hAnsi="Verdana" w:cs="Verdana"/>
          <w:sz w:val="20"/>
          <w:szCs w:val="20"/>
        </w:rPr>
        <w:t>Some assessment and therapy techniques involve the use of video and/or photographs of your child. For example, videoing your child saying certain sounds so they can listen back to themselves and self-monitor their own progress with the production of those sounds. These will be kept safely and confidentially with your child’s notes as detailed above.</w:t>
      </w:r>
    </w:p>
    <w:p w14:paraId="5B575535" w14:textId="3E9AD5C4" w:rsidR="004C4913" w:rsidRPr="00906FC0" w:rsidRDefault="00906FC0">
      <w:pPr>
        <w:widowControl w:val="0"/>
        <w:spacing w:line="240" w:lineRule="auto"/>
        <w:rPr>
          <w:rFonts w:ascii="Verdana" w:eastAsia="Verdana" w:hAnsi="Verdana" w:cs="Verdana"/>
          <w:b/>
          <w:bCs/>
          <w:sz w:val="20"/>
          <w:szCs w:val="20"/>
        </w:rPr>
      </w:pPr>
      <w:r w:rsidRPr="00906FC0">
        <w:rPr>
          <w:rFonts w:ascii="Verdana" w:eastAsia="Verdana" w:hAnsi="Verdana" w:cs="Verdana"/>
          <w:b/>
          <w:bCs/>
          <w:color w:val="595959" w:themeColor="text1" w:themeTint="A6"/>
          <w:sz w:val="20"/>
          <w:szCs w:val="20"/>
        </w:rPr>
        <w:t>Safeguarding</w:t>
      </w:r>
    </w:p>
    <w:p w14:paraId="0E95BC4A" w14:textId="77777777" w:rsidR="00906FC0" w:rsidRDefault="00906FC0">
      <w:pPr>
        <w:widowControl w:val="0"/>
        <w:spacing w:line="240" w:lineRule="auto"/>
        <w:rPr>
          <w:rFonts w:ascii="Verdana" w:eastAsia="Verdana" w:hAnsi="Verdana" w:cs="Verdana"/>
          <w:sz w:val="20"/>
          <w:szCs w:val="20"/>
        </w:rPr>
      </w:pPr>
    </w:p>
    <w:p w14:paraId="111A8A37" w14:textId="77777777" w:rsidR="00765AA0" w:rsidRDefault="00A15BEC">
      <w:pPr>
        <w:widowControl w:val="0"/>
        <w:spacing w:line="240" w:lineRule="auto"/>
        <w:rPr>
          <w:rFonts w:ascii="Verdana" w:eastAsia="Verdana" w:hAnsi="Verdana" w:cs="Verdana"/>
          <w:sz w:val="20"/>
          <w:szCs w:val="20"/>
        </w:rPr>
      </w:pPr>
      <w:r>
        <w:rPr>
          <w:rFonts w:ascii="Verdana" w:eastAsia="Verdana" w:hAnsi="Verdana" w:cs="Verdana"/>
          <w:sz w:val="20"/>
          <w:szCs w:val="20"/>
        </w:rPr>
        <w:lastRenderedPageBreak/>
        <w:t>In the event of a safeguarding concern, where your child or another person is at risk of harm, the therapist has a legal obligation to share relevant information with professionals in line with the Safeguarding Children's Act 2004.</w:t>
      </w:r>
    </w:p>
    <w:p w14:paraId="09076361" w14:textId="77777777" w:rsidR="00765AA0" w:rsidRDefault="00765AA0">
      <w:pPr>
        <w:rPr>
          <w:rFonts w:ascii="Yu Gothic" w:eastAsia="Yu Gothic" w:hAnsi="Yu Gothic" w:cs="Yu Gothic"/>
          <w:b/>
          <w:color w:val="006666"/>
        </w:rPr>
      </w:pPr>
    </w:p>
    <w:p w14:paraId="7B7C2C98" w14:textId="70FC29EF" w:rsidR="00765AA0" w:rsidRDefault="00A15BEC">
      <w:pPr>
        <w:rPr>
          <w:rFonts w:ascii="Verdana" w:eastAsia="Verdana" w:hAnsi="Verdana" w:cs="Verdana"/>
          <w:b/>
          <w:color w:val="4A4A4A"/>
          <w:sz w:val="20"/>
          <w:szCs w:val="20"/>
        </w:rPr>
      </w:pPr>
      <w:r>
        <w:rPr>
          <w:rFonts w:ascii="Verdana" w:eastAsia="Verdana" w:hAnsi="Verdana" w:cs="Verdana"/>
          <w:b/>
          <w:color w:val="4A4A4A"/>
          <w:sz w:val="20"/>
          <w:szCs w:val="20"/>
        </w:rPr>
        <w:t>Review of terms and conditions</w:t>
      </w:r>
      <w:r w:rsidR="00D30111">
        <w:rPr>
          <w:rFonts w:ascii="Verdana" w:eastAsia="Verdana" w:hAnsi="Verdana" w:cs="Verdana"/>
          <w:b/>
          <w:color w:val="4A4A4A"/>
          <w:sz w:val="20"/>
          <w:szCs w:val="20"/>
        </w:rPr>
        <w:t xml:space="preserve"> and fees</w:t>
      </w:r>
    </w:p>
    <w:p w14:paraId="65C7B170" w14:textId="77777777" w:rsidR="00765AA0" w:rsidRDefault="00765AA0">
      <w:pPr>
        <w:rPr>
          <w:rFonts w:ascii="Verdana" w:eastAsia="Verdana" w:hAnsi="Verdana" w:cs="Verdana"/>
          <w:b/>
          <w:sz w:val="20"/>
          <w:szCs w:val="20"/>
        </w:rPr>
      </w:pPr>
    </w:p>
    <w:p w14:paraId="780E38B3" w14:textId="5089C32F" w:rsidR="00765AA0" w:rsidRDefault="00A342E4" w:rsidP="00DA5942">
      <w:pPr>
        <w:rPr>
          <w:rFonts w:ascii="Verdana" w:eastAsia="Verdana" w:hAnsi="Verdana" w:cs="Verdana"/>
          <w:sz w:val="20"/>
          <w:szCs w:val="20"/>
        </w:rPr>
      </w:pPr>
      <w:r>
        <w:rPr>
          <w:rFonts w:ascii="Verdana" w:eastAsia="Verdana" w:hAnsi="Verdana" w:cs="Verdana"/>
          <w:sz w:val="20"/>
          <w:szCs w:val="20"/>
        </w:rPr>
        <w:t>Terms and conditions</w:t>
      </w:r>
      <w:r w:rsidR="00A15BEC">
        <w:rPr>
          <w:rFonts w:ascii="Verdana" w:eastAsia="Verdana" w:hAnsi="Verdana" w:cs="Verdana"/>
          <w:sz w:val="20"/>
          <w:szCs w:val="20"/>
        </w:rPr>
        <w:t xml:space="preserve"> will be reviewed annually and will be subject to change. </w:t>
      </w:r>
      <w:r>
        <w:rPr>
          <w:rFonts w:ascii="Verdana" w:eastAsia="Verdana" w:hAnsi="Verdana" w:cs="Verdana"/>
          <w:sz w:val="20"/>
          <w:szCs w:val="20"/>
        </w:rPr>
        <w:t xml:space="preserve">Fees will also be reviewed annually. </w:t>
      </w:r>
      <w:r w:rsidR="00A15BEC">
        <w:rPr>
          <w:rFonts w:ascii="Verdana" w:eastAsia="Verdana" w:hAnsi="Verdana" w:cs="Verdana"/>
          <w:sz w:val="20"/>
          <w:szCs w:val="20"/>
        </w:rPr>
        <w:t>You will be notified of any changes</w:t>
      </w:r>
      <w:r w:rsidR="001C1BC9">
        <w:rPr>
          <w:rFonts w:ascii="Verdana" w:eastAsia="Verdana" w:hAnsi="Verdana" w:cs="Verdana"/>
          <w:sz w:val="20"/>
          <w:szCs w:val="20"/>
        </w:rPr>
        <w:t>,</w:t>
      </w:r>
      <w:r>
        <w:rPr>
          <w:rFonts w:ascii="Verdana" w:eastAsia="Verdana" w:hAnsi="Verdana" w:cs="Verdana"/>
          <w:sz w:val="20"/>
          <w:szCs w:val="20"/>
        </w:rPr>
        <w:t xml:space="preserve"> with at least 30 </w:t>
      </w:r>
      <w:proofErr w:type="spellStart"/>
      <w:r>
        <w:rPr>
          <w:rFonts w:ascii="Verdana" w:eastAsia="Verdana" w:hAnsi="Verdana" w:cs="Verdana"/>
          <w:sz w:val="20"/>
          <w:szCs w:val="20"/>
        </w:rPr>
        <w:t>days notice</w:t>
      </w:r>
      <w:proofErr w:type="spellEnd"/>
      <w:r>
        <w:rPr>
          <w:rFonts w:ascii="Verdana" w:eastAsia="Verdana" w:hAnsi="Verdana" w:cs="Verdana"/>
          <w:sz w:val="20"/>
          <w:szCs w:val="20"/>
        </w:rPr>
        <w:t xml:space="preserve"> given for fee increase</w:t>
      </w:r>
      <w:r w:rsidR="001C1BC9">
        <w:rPr>
          <w:rFonts w:ascii="Verdana" w:eastAsia="Verdana" w:hAnsi="Verdana" w:cs="Verdana"/>
          <w:sz w:val="20"/>
          <w:szCs w:val="20"/>
        </w:rPr>
        <w:t>s</w:t>
      </w:r>
      <w:r>
        <w:rPr>
          <w:rFonts w:ascii="Verdana" w:eastAsia="Verdana" w:hAnsi="Verdana" w:cs="Verdana"/>
          <w:sz w:val="20"/>
          <w:szCs w:val="20"/>
        </w:rPr>
        <w:t>.</w:t>
      </w:r>
    </w:p>
    <w:p w14:paraId="110B7875" w14:textId="77777777" w:rsidR="00906FC0" w:rsidRDefault="00906FC0" w:rsidP="00DA5942">
      <w:pPr>
        <w:rPr>
          <w:rFonts w:ascii="Verdana" w:eastAsia="Verdana" w:hAnsi="Verdana" w:cs="Verdana"/>
          <w:sz w:val="20"/>
          <w:szCs w:val="20"/>
        </w:rPr>
      </w:pPr>
    </w:p>
    <w:p w14:paraId="55E1DAD3" w14:textId="77777777" w:rsidR="00906FC0" w:rsidRDefault="00906FC0" w:rsidP="00DA5942">
      <w:pPr>
        <w:rPr>
          <w:rFonts w:ascii="Verdana" w:eastAsia="Verdana" w:hAnsi="Verdana" w:cs="Verdana"/>
          <w:sz w:val="20"/>
          <w:szCs w:val="20"/>
        </w:rPr>
      </w:pPr>
    </w:p>
    <w:p w14:paraId="6973FF84" w14:textId="77777777" w:rsidR="00906FC0" w:rsidRDefault="00906FC0" w:rsidP="00DA5942">
      <w:pPr>
        <w:rPr>
          <w:rFonts w:ascii="Verdana" w:eastAsia="Verdana" w:hAnsi="Verdana" w:cs="Verdana"/>
          <w:sz w:val="20"/>
          <w:szCs w:val="20"/>
        </w:rPr>
      </w:pPr>
    </w:p>
    <w:p w14:paraId="7074566C" w14:textId="73985C96" w:rsidR="00906FC0" w:rsidRDefault="00906FC0" w:rsidP="00DA5942">
      <w:pPr>
        <w:rPr>
          <w:rFonts w:ascii="Verdana" w:eastAsia="Verdana" w:hAnsi="Verdana" w:cs="Verdana"/>
          <w:sz w:val="20"/>
          <w:szCs w:val="20"/>
        </w:rPr>
      </w:pPr>
      <w:r>
        <w:rPr>
          <w:rFonts w:ascii="Verdana" w:eastAsia="Verdana" w:hAnsi="Verdana" w:cs="Verdana"/>
          <w:sz w:val="20"/>
          <w:szCs w:val="20"/>
        </w:rPr>
        <w:t xml:space="preserve">Updated </w:t>
      </w:r>
      <w:r w:rsidR="00D30111">
        <w:rPr>
          <w:rFonts w:ascii="Verdana" w:eastAsia="Verdana" w:hAnsi="Verdana" w:cs="Verdana"/>
          <w:sz w:val="20"/>
          <w:szCs w:val="20"/>
        </w:rPr>
        <w:t>16</w:t>
      </w:r>
      <w:r w:rsidR="00D30111" w:rsidRPr="00D30111">
        <w:rPr>
          <w:rFonts w:ascii="Verdana" w:eastAsia="Verdana" w:hAnsi="Verdana" w:cs="Verdana"/>
          <w:sz w:val="20"/>
          <w:szCs w:val="20"/>
          <w:vertAlign w:val="superscript"/>
        </w:rPr>
        <w:t>th</w:t>
      </w:r>
      <w:r w:rsidR="00D30111">
        <w:rPr>
          <w:rFonts w:ascii="Verdana" w:eastAsia="Verdana" w:hAnsi="Verdana" w:cs="Verdana"/>
          <w:sz w:val="20"/>
          <w:szCs w:val="20"/>
        </w:rPr>
        <w:t xml:space="preserve"> July</w:t>
      </w:r>
      <w:r>
        <w:rPr>
          <w:rFonts w:ascii="Verdana" w:eastAsia="Verdana" w:hAnsi="Verdana" w:cs="Verdana"/>
          <w:sz w:val="20"/>
          <w:szCs w:val="20"/>
        </w:rPr>
        <w:t xml:space="preserve"> 202</w:t>
      </w:r>
      <w:r w:rsidR="00D30111">
        <w:rPr>
          <w:rFonts w:ascii="Verdana" w:eastAsia="Verdana" w:hAnsi="Verdana" w:cs="Verdana"/>
          <w:sz w:val="20"/>
          <w:szCs w:val="20"/>
        </w:rPr>
        <w:t>5</w:t>
      </w:r>
      <w:r>
        <w:rPr>
          <w:rFonts w:ascii="Verdana" w:eastAsia="Verdana" w:hAnsi="Verdana" w:cs="Verdana"/>
          <w:sz w:val="20"/>
          <w:szCs w:val="20"/>
        </w:rPr>
        <w:t xml:space="preserve"> </w:t>
      </w:r>
    </w:p>
    <w:sectPr w:rsidR="00906FC0">
      <w:headerReference w:type="default" r:id="rId7"/>
      <w:footerReference w:type="default" r:id="rId8"/>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15F362" w14:textId="77777777" w:rsidR="00B618AE" w:rsidRDefault="00B618AE">
      <w:pPr>
        <w:spacing w:line="240" w:lineRule="auto"/>
      </w:pPr>
      <w:r>
        <w:separator/>
      </w:r>
    </w:p>
  </w:endnote>
  <w:endnote w:type="continuationSeparator" w:id="0">
    <w:p w14:paraId="37D45A26" w14:textId="77777777" w:rsidR="00B618AE" w:rsidRDefault="00B618A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Comfortaa">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929B8" w14:textId="2C426CE2" w:rsidR="001C1BC9" w:rsidRDefault="00750E21">
    <w:pPr>
      <w:rPr>
        <w:rFonts w:ascii="Verdana" w:eastAsia="Verdana" w:hAnsi="Verdana" w:cs="Verdana"/>
        <w:sz w:val="16"/>
        <w:szCs w:val="16"/>
      </w:rPr>
    </w:pPr>
    <w:r>
      <w:rPr>
        <w:rFonts w:ascii="Verdana" w:eastAsia="Verdana" w:hAnsi="Verdana" w:cs="Verdana"/>
        <w:sz w:val="16"/>
        <w:szCs w:val="16"/>
      </w:rPr>
      <w:t xml:space="preserve">Susie Wiggins </w:t>
    </w:r>
    <w:r w:rsidR="00A15BEC">
      <w:rPr>
        <w:rFonts w:ascii="Verdana" w:eastAsia="Verdana" w:hAnsi="Verdana" w:cs="Verdana"/>
        <w:sz w:val="16"/>
        <w:szCs w:val="16"/>
      </w:rPr>
      <w:t>SLT Terms and Conditions</w:t>
    </w:r>
    <w:r w:rsidR="00293338">
      <w:rPr>
        <w:rFonts w:ascii="Verdana" w:eastAsia="Verdana" w:hAnsi="Verdana" w:cs="Verdana"/>
        <w:sz w:val="16"/>
        <w:szCs w:val="16"/>
      </w:rPr>
      <w:t xml:space="preserve"> v</w:t>
    </w:r>
    <w:r w:rsidR="001C1BC9">
      <w:rPr>
        <w:rFonts w:ascii="Verdana" w:eastAsia="Verdana" w:hAnsi="Verdana" w:cs="Verdana"/>
        <w:sz w:val="16"/>
        <w:szCs w:val="16"/>
      </w:rPr>
      <w:t>5</w:t>
    </w:r>
    <w:r>
      <w:rPr>
        <w:rFonts w:ascii="Verdana" w:eastAsia="Verdana" w:hAnsi="Verdana" w:cs="Verdana"/>
        <w:sz w:val="16"/>
        <w:szCs w:val="16"/>
      </w:rPr>
      <w:t xml:space="preserve"> 202</w:t>
    </w:r>
    <w:r w:rsidR="001C1BC9">
      <w:rPr>
        <w:rFonts w:ascii="Verdana" w:eastAsia="Verdana" w:hAnsi="Verdana" w:cs="Verdana"/>
        <w:sz w:val="16"/>
        <w:szCs w:val="16"/>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41E0A8" w14:textId="77777777" w:rsidR="00B618AE" w:rsidRDefault="00B618AE">
      <w:pPr>
        <w:spacing w:line="240" w:lineRule="auto"/>
      </w:pPr>
      <w:r>
        <w:separator/>
      </w:r>
    </w:p>
  </w:footnote>
  <w:footnote w:type="continuationSeparator" w:id="0">
    <w:p w14:paraId="509B957A" w14:textId="77777777" w:rsidR="00B618AE" w:rsidRDefault="00B618A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842385" w14:textId="6F7B1B1D" w:rsidR="00765AA0" w:rsidRDefault="008D2B94">
    <w:pPr>
      <w:spacing w:line="240" w:lineRule="auto"/>
      <w:jc w:val="right"/>
      <w:rPr>
        <w:color w:val="666666"/>
      </w:rPr>
    </w:pPr>
    <w:r>
      <w:rPr>
        <w:rFonts w:ascii="Comfortaa" w:eastAsia="Comfortaa" w:hAnsi="Comfortaa" w:cs="Comfortaa"/>
        <w:b/>
        <w:noProof/>
      </w:rPr>
      <w:drawing>
        <wp:inline distT="0" distB="0" distL="0" distR="0" wp14:anchorId="60CC0A97" wp14:editId="0EBF21CB">
          <wp:extent cx="2182355" cy="784953"/>
          <wp:effectExtent l="0" t="0" r="8890" b="0"/>
          <wp:docPr id="2" name="Picture 2"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with medium confidence"/>
                  <pic:cNvPicPr/>
                </pic:nvPicPr>
                <pic:blipFill>
                  <a:blip r:embed="rId1" cstate="print">
                    <a:extLst>
                      <a:ext uri="{28A0092B-C50C-407E-A947-70E740481C1C}">
                        <a14:useLocalDpi xmlns:a14="http://schemas.microsoft.com/office/drawing/2010/main" val="0"/>
                      </a:ext>
                    </a:extLst>
                  </a:blip>
                  <a:stretch>
                    <a:fillRect/>
                  </a:stretch>
                </pic:blipFill>
                <pic:spPr>
                  <a:xfrm>
                    <a:off x="0" y="0"/>
                    <a:ext cx="2247973" cy="80855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124F6B"/>
    <w:multiLevelType w:val="multilevel"/>
    <w:tmpl w:val="E416A3E8"/>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78C44863"/>
    <w:multiLevelType w:val="hybridMultilevel"/>
    <w:tmpl w:val="4894B566"/>
    <w:lvl w:ilvl="0" w:tplc="6A7691EA">
      <w:numFmt w:val="bullet"/>
      <w:lvlText w:val="-"/>
      <w:lvlJc w:val="left"/>
      <w:pPr>
        <w:ind w:left="720" w:hanging="360"/>
      </w:pPr>
      <w:rPr>
        <w:rFonts w:ascii="Verdana" w:eastAsia="Verdana" w:hAnsi="Verdana" w:cs="Verdana" w:hint="default"/>
        <w:i/>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03256435">
    <w:abstractNumId w:val="0"/>
  </w:num>
  <w:num w:numId="2" w16cid:durableId="12166196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5AA0"/>
    <w:rsid w:val="000954B3"/>
    <w:rsid w:val="000F6D65"/>
    <w:rsid w:val="00104DD6"/>
    <w:rsid w:val="001B0076"/>
    <w:rsid w:val="001C1BC9"/>
    <w:rsid w:val="001C6D07"/>
    <w:rsid w:val="00293338"/>
    <w:rsid w:val="002E1A45"/>
    <w:rsid w:val="003140FE"/>
    <w:rsid w:val="003230FB"/>
    <w:rsid w:val="003B5539"/>
    <w:rsid w:val="003B7848"/>
    <w:rsid w:val="003E0430"/>
    <w:rsid w:val="0049112C"/>
    <w:rsid w:val="004C4913"/>
    <w:rsid w:val="0050652A"/>
    <w:rsid w:val="005A0932"/>
    <w:rsid w:val="005E327F"/>
    <w:rsid w:val="006A0722"/>
    <w:rsid w:val="00750E21"/>
    <w:rsid w:val="00765AA0"/>
    <w:rsid w:val="007B2B13"/>
    <w:rsid w:val="008058EE"/>
    <w:rsid w:val="008A4F6C"/>
    <w:rsid w:val="008B287D"/>
    <w:rsid w:val="008D2B94"/>
    <w:rsid w:val="00906FC0"/>
    <w:rsid w:val="00913935"/>
    <w:rsid w:val="00921A9E"/>
    <w:rsid w:val="009554A0"/>
    <w:rsid w:val="009773BA"/>
    <w:rsid w:val="009F646B"/>
    <w:rsid w:val="00A00B68"/>
    <w:rsid w:val="00A15BEC"/>
    <w:rsid w:val="00A342E4"/>
    <w:rsid w:val="00A7695A"/>
    <w:rsid w:val="00A96C97"/>
    <w:rsid w:val="00AD1B10"/>
    <w:rsid w:val="00AF7B3E"/>
    <w:rsid w:val="00B618AE"/>
    <w:rsid w:val="00C57508"/>
    <w:rsid w:val="00C86C11"/>
    <w:rsid w:val="00CD393C"/>
    <w:rsid w:val="00D30111"/>
    <w:rsid w:val="00D850C7"/>
    <w:rsid w:val="00DA5942"/>
    <w:rsid w:val="00DC4C09"/>
    <w:rsid w:val="00DC5BB3"/>
    <w:rsid w:val="00E0049D"/>
    <w:rsid w:val="00E140F1"/>
    <w:rsid w:val="00EE0E55"/>
    <w:rsid w:val="00F6546E"/>
    <w:rsid w:val="00F65B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D74156"/>
  <w15:docId w15:val="{EAD9DF2F-6A62-4B4A-B279-06D59E9B6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8D2B94"/>
    <w:pPr>
      <w:tabs>
        <w:tab w:val="center" w:pos="4513"/>
        <w:tab w:val="right" w:pos="9026"/>
      </w:tabs>
      <w:spacing w:line="240" w:lineRule="auto"/>
    </w:pPr>
  </w:style>
  <w:style w:type="character" w:customStyle="1" w:styleId="HeaderChar">
    <w:name w:val="Header Char"/>
    <w:basedOn w:val="DefaultParagraphFont"/>
    <w:link w:val="Header"/>
    <w:uiPriority w:val="99"/>
    <w:rsid w:val="008D2B94"/>
  </w:style>
  <w:style w:type="paragraph" w:styleId="Footer">
    <w:name w:val="footer"/>
    <w:basedOn w:val="Normal"/>
    <w:link w:val="FooterChar"/>
    <w:uiPriority w:val="99"/>
    <w:unhideWhenUsed/>
    <w:rsid w:val="008D2B94"/>
    <w:pPr>
      <w:tabs>
        <w:tab w:val="center" w:pos="4513"/>
        <w:tab w:val="right" w:pos="9026"/>
      </w:tabs>
      <w:spacing w:line="240" w:lineRule="auto"/>
    </w:pPr>
  </w:style>
  <w:style w:type="character" w:customStyle="1" w:styleId="FooterChar">
    <w:name w:val="Footer Char"/>
    <w:basedOn w:val="DefaultParagraphFont"/>
    <w:link w:val="Footer"/>
    <w:uiPriority w:val="99"/>
    <w:rsid w:val="008D2B94"/>
  </w:style>
  <w:style w:type="paragraph" w:styleId="NormalWeb">
    <w:name w:val="Normal (Web)"/>
    <w:basedOn w:val="Normal"/>
    <w:uiPriority w:val="99"/>
    <w:unhideWhenUsed/>
    <w:rsid w:val="00A00B6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00B68"/>
    <w:rPr>
      <w:b/>
      <w:bCs/>
    </w:rPr>
  </w:style>
  <w:style w:type="paragraph" w:styleId="ListParagraph">
    <w:name w:val="List Paragraph"/>
    <w:basedOn w:val="Normal"/>
    <w:uiPriority w:val="34"/>
    <w:qFormat/>
    <w:rsid w:val="003E04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65613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1239</Words>
  <Characters>7064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susie</dc:creator>
  <cp:lastModifiedBy>Susie Wiggins</cp:lastModifiedBy>
  <cp:revision>3</cp:revision>
  <dcterms:created xsi:type="dcterms:W3CDTF">2025-07-16T13:26:00Z</dcterms:created>
  <dcterms:modified xsi:type="dcterms:W3CDTF">2025-07-16T13:27:00Z</dcterms:modified>
</cp:coreProperties>
</file>